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54EA4" w14:textId="77777777" w:rsidR="00D647CD" w:rsidRPr="009E4AE4" w:rsidRDefault="00D647CD" w:rsidP="00D647CD">
      <w:pPr>
        <w:spacing w:line="240" w:lineRule="auto"/>
        <w:rPr>
          <w:rFonts w:cs="Arial"/>
          <w:b/>
          <w:bCs/>
          <w:sz w:val="24"/>
          <w:szCs w:val="24"/>
        </w:rPr>
      </w:pPr>
    </w:p>
    <w:p w14:paraId="5646EF79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7A5DE592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  <w:lang w:eastAsia="ar-SA"/>
        </w:rPr>
      </w:pPr>
      <w:r w:rsidRPr="009E4AE4">
        <w:rPr>
          <w:rFonts w:cs="Arial"/>
          <w:b/>
          <w:bCs/>
          <w:sz w:val="24"/>
          <w:szCs w:val="24"/>
        </w:rPr>
        <w:t>REGULAMIN PROJEKTU</w:t>
      </w:r>
    </w:p>
    <w:p w14:paraId="7F3D1276" w14:textId="77777777" w:rsidR="00D647CD" w:rsidRPr="00810F3E" w:rsidRDefault="00D647CD" w:rsidP="00D647CD">
      <w:pPr>
        <w:tabs>
          <w:tab w:val="left" w:pos="-345"/>
          <w:tab w:val="left" w:pos="426"/>
        </w:tabs>
        <w:spacing w:line="360" w:lineRule="auto"/>
        <w:jc w:val="center"/>
        <w:rPr>
          <w:rFonts w:cs="Arial"/>
          <w:b/>
          <w:bCs/>
          <w:sz w:val="24"/>
          <w:szCs w:val="24"/>
          <w:lang w:eastAsia="pl-PL"/>
        </w:rPr>
      </w:pPr>
      <w:r w:rsidRPr="009E4AE4">
        <w:rPr>
          <w:rFonts w:cs="Arial"/>
          <w:b/>
          <w:sz w:val="24"/>
          <w:szCs w:val="24"/>
        </w:rPr>
        <w:t>„</w:t>
      </w:r>
      <w:r w:rsidRPr="00810F3E">
        <w:rPr>
          <w:rFonts w:cs="Arial"/>
          <w:b/>
          <w:sz w:val="24"/>
          <w:szCs w:val="24"/>
        </w:rPr>
        <w:t>Twój los w Twoich rękach – wsparcie społeczne i zawodowe cudzoziemców II” nr FELB.06.12-IZ.00-0001/25-00</w:t>
      </w:r>
    </w:p>
    <w:p w14:paraId="64FA45F5" w14:textId="77777777" w:rsidR="00D647CD" w:rsidRPr="009E4AE4" w:rsidRDefault="00D647CD" w:rsidP="00D647CD">
      <w:pPr>
        <w:pStyle w:val="Tekstkomentarza"/>
        <w:jc w:val="center"/>
        <w:rPr>
          <w:rFonts w:cs="Arial"/>
          <w:b/>
          <w:sz w:val="24"/>
          <w:szCs w:val="24"/>
        </w:rPr>
      </w:pPr>
      <w:r w:rsidRPr="00810F3E">
        <w:rPr>
          <w:rFonts w:cs="Arial"/>
          <w:sz w:val="24"/>
          <w:szCs w:val="24"/>
        </w:rPr>
        <w:t xml:space="preserve">współfinansowanego ze środków Europejskiego Funduszu Społecznego </w:t>
      </w:r>
      <w:r w:rsidRPr="009E4AE4">
        <w:rPr>
          <w:rFonts w:cs="Arial"/>
          <w:sz w:val="24"/>
          <w:szCs w:val="24"/>
        </w:rPr>
        <w:t xml:space="preserve">Plus </w:t>
      </w:r>
    </w:p>
    <w:p w14:paraId="705AA30A" w14:textId="77777777" w:rsidR="00D647CD" w:rsidRPr="009E4AE4" w:rsidRDefault="00D647CD" w:rsidP="00D647CD">
      <w:pPr>
        <w:autoSpaceDE w:val="0"/>
        <w:autoSpaceDN w:val="0"/>
        <w:adjustRightInd w:val="0"/>
        <w:spacing w:line="240" w:lineRule="auto"/>
        <w:jc w:val="center"/>
        <w:rPr>
          <w:rFonts w:cs="Arial"/>
          <w:sz w:val="24"/>
          <w:szCs w:val="24"/>
          <w:lang w:eastAsia="pl-PL"/>
        </w:rPr>
      </w:pPr>
      <w:r w:rsidRPr="009E4AE4">
        <w:rPr>
          <w:rFonts w:cs="Arial"/>
          <w:sz w:val="24"/>
          <w:szCs w:val="24"/>
          <w:lang w:eastAsia="pl-PL"/>
        </w:rPr>
        <w:t>w ramach programu Fundusze Europejskie dla Lubuskiego 2021-2027</w:t>
      </w:r>
    </w:p>
    <w:p w14:paraId="602DAB12" w14:textId="77777777" w:rsidR="00D647CD" w:rsidRPr="009E4AE4" w:rsidRDefault="00D647CD" w:rsidP="00D647CD">
      <w:pPr>
        <w:autoSpaceDE w:val="0"/>
        <w:autoSpaceDN w:val="0"/>
        <w:adjustRightInd w:val="0"/>
        <w:spacing w:line="240" w:lineRule="auto"/>
        <w:jc w:val="center"/>
        <w:rPr>
          <w:rFonts w:cs="Arial"/>
          <w:sz w:val="24"/>
          <w:szCs w:val="24"/>
          <w:lang w:eastAsia="pl-PL"/>
        </w:rPr>
      </w:pPr>
      <w:r w:rsidRPr="009E4AE4">
        <w:rPr>
          <w:rFonts w:cs="Arial"/>
          <w:sz w:val="24"/>
          <w:szCs w:val="24"/>
          <w:lang w:eastAsia="pl-PL"/>
        </w:rPr>
        <w:t>Priorytet 6. Fundusze Europejskie na wsparcie obywateli</w:t>
      </w:r>
    </w:p>
    <w:p w14:paraId="5308B5DE" w14:textId="77777777" w:rsidR="00D647CD" w:rsidRPr="009E4AE4" w:rsidRDefault="00D647CD" w:rsidP="00D647CD">
      <w:pPr>
        <w:autoSpaceDE w:val="0"/>
        <w:autoSpaceDN w:val="0"/>
        <w:adjustRightInd w:val="0"/>
        <w:spacing w:line="240" w:lineRule="auto"/>
        <w:jc w:val="center"/>
        <w:rPr>
          <w:rFonts w:cs="Arial"/>
          <w:sz w:val="24"/>
          <w:szCs w:val="24"/>
          <w:lang w:eastAsia="pl-PL"/>
        </w:rPr>
      </w:pPr>
      <w:r w:rsidRPr="009E4AE4">
        <w:rPr>
          <w:rFonts w:cs="Arial"/>
          <w:sz w:val="24"/>
          <w:szCs w:val="24"/>
          <w:lang w:eastAsia="pl-PL"/>
        </w:rPr>
        <w:t>Działanie 6.12 Integracja obywateli państw trzecich</w:t>
      </w:r>
    </w:p>
    <w:p w14:paraId="1035E7CF" w14:textId="77777777" w:rsidR="00D647CD" w:rsidRPr="009E4AE4" w:rsidRDefault="00D647CD" w:rsidP="00D647CD">
      <w:pPr>
        <w:autoSpaceDE w:val="0"/>
        <w:autoSpaceDN w:val="0"/>
        <w:adjustRightInd w:val="0"/>
        <w:spacing w:line="240" w:lineRule="auto"/>
        <w:jc w:val="center"/>
        <w:rPr>
          <w:rFonts w:cs="Arial"/>
          <w:sz w:val="24"/>
          <w:szCs w:val="24"/>
          <w:lang w:eastAsia="pl-PL"/>
        </w:rPr>
      </w:pPr>
    </w:p>
    <w:p w14:paraId="7F0AA1B9" w14:textId="77777777" w:rsidR="00D647CD" w:rsidRPr="009E4AE4" w:rsidRDefault="00D647CD" w:rsidP="00D647CD">
      <w:pPr>
        <w:spacing w:line="240" w:lineRule="auto"/>
        <w:ind w:left="-390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1</w:t>
      </w:r>
    </w:p>
    <w:p w14:paraId="55EB38E2" w14:textId="77777777" w:rsidR="00D647CD" w:rsidRPr="009E4AE4" w:rsidRDefault="00D647CD" w:rsidP="00D647CD">
      <w:pPr>
        <w:spacing w:line="240" w:lineRule="auto"/>
        <w:ind w:left="284" w:hanging="284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Definicje przyjęte na potrzeby regulaminu</w:t>
      </w:r>
    </w:p>
    <w:p w14:paraId="3BF2078D" w14:textId="77777777" w:rsidR="00D647CD" w:rsidRPr="009E4AE4" w:rsidRDefault="00D647CD" w:rsidP="00D647CD">
      <w:pPr>
        <w:spacing w:line="240" w:lineRule="auto"/>
        <w:rPr>
          <w:rFonts w:cs="Arial"/>
          <w:b/>
          <w:bCs/>
          <w:sz w:val="24"/>
          <w:szCs w:val="24"/>
        </w:rPr>
      </w:pP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D647CD" w:rsidRPr="009E4AE4" w14:paraId="1C9BBC9A" w14:textId="77777777" w:rsidTr="005715EF">
        <w:trPr>
          <w:trHeight w:val="306"/>
        </w:trPr>
        <w:tc>
          <w:tcPr>
            <w:tcW w:w="3114" w:type="dxa"/>
            <w:shd w:val="clear" w:color="auto" w:fill="F2F2F2"/>
          </w:tcPr>
          <w:p w14:paraId="4F1870B5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EFS+</w:t>
            </w:r>
          </w:p>
        </w:tc>
        <w:tc>
          <w:tcPr>
            <w:tcW w:w="5946" w:type="dxa"/>
          </w:tcPr>
          <w:p w14:paraId="77A8AA57" w14:textId="77777777" w:rsidR="00D647CD" w:rsidRPr="009E4AE4" w:rsidRDefault="00D647CD" w:rsidP="005715E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4AE4">
              <w:rPr>
                <w:rFonts w:ascii="Arial" w:hAnsi="Arial" w:cs="Arial"/>
                <w:sz w:val="24"/>
                <w:szCs w:val="24"/>
              </w:rPr>
              <w:t>Europejski Fundusz Społeczny +.</w:t>
            </w:r>
          </w:p>
        </w:tc>
      </w:tr>
      <w:tr w:rsidR="00D647CD" w:rsidRPr="009E4AE4" w14:paraId="6FE17981" w14:textId="77777777" w:rsidTr="005715EF">
        <w:tc>
          <w:tcPr>
            <w:tcW w:w="3114" w:type="dxa"/>
            <w:shd w:val="clear" w:color="auto" w:fill="F2F2F2"/>
          </w:tcPr>
          <w:p w14:paraId="1D9F1020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Projekt</w:t>
            </w:r>
          </w:p>
        </w:tc>
        <w:tc>
          <w:tcPr>
            <w:tcW w:w="5946" w:type="dxa"/>
          </w:tcPr>
          <w:p w14:paraId="7A3A6D98" w14:textId="37F3A38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 xml:space="preserve">oznacza przedsięwzięcie pod nazwą „Twój los w Twoich rękach – wsparcie społeczne i zawodowe </w:t>
            </w:r>
            <w:r w:rsidRPr="002E3360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 xml:space="preserve">cudzoziemców </w:t>
            </w:r>
            <w:r w:rsidRPr="00A7397D">
              <w:rPr>
                <w:rFonts w:eastAsia="Times New Roman" w:cs="Arial"/>
                <w:snapToGrid w:val="0"/>
                <w:sz w:val="24"/>
                <w:szCs w:val="24"/>
              </w:rPr>
              <w:t>II</w:t>
            </w:r>
            <w:r w:rsidRPr="002E3360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 xml:space="preserve">”, realizowane </w:t>
            </w:r>
            <w:r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 xml:space="preserve">w terminie </w:t>
            </w:r>
            <w:r w:rsidR="00D5081A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 xml:space="preserve">od </w:t>
            </w:r>
            <w:r w:rsidR="007878F1" w:rsidRPr="007878F1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 xml:space="preserve">1 kwietnia 2026 roku do 31 grudnia 2029 roku </w:t>
            </w:r>
            <w:r w:rsidRPr="009E4AE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przez Beneficjenta: Województwo Lubuskie/Wojewódzki Urząd Pracy w Zielonej Górze na terenie województwa lubuskiego.</w:t>
            </w:r>
          </w:p>
          <w:p w14:paraId="2E8B557C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</w:p>
          <w:p w14:paraId="325B33DD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Projekt jest współfinansowany ze środków Europejskiego Funduszu Społecznego Plus, w ramach programu Fundusze Europejskie dla Lubuskiego 2021-2027, Priorytet 6. Fundusze Europejskie na wsparcie obywateli, Działanie 6.12 Integracja obywateli państw trzecich.</w:t>
            </w:r>
          </w:p>
        </w:tc>
      </w:tr>
      <w:tr w:rsidR="00D647CD" w:rsidRPr="009E4AE4" w14:paraId="00ED17E4" w14:textId="77777777" w:rsidTr="005715EF">
        <w:trPr>
          <w:trHeight w:val="644"/>
        </w:trPr>
        <w:tc>
          <w:tcPr>
            <w:tcW w:w="3114" w:type="dxa"/>
            <w:shd w:val="clear" w:color="auto" w:fill="F2F2F2"/>
          </w:tcPr>
          <w:p w14:paraId="37FF29FF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Beneficjent</w:t>
            </w:r>
          </w:p>
        </w:tc>
        <w:tc>
          <w:tcPr>
            <w:tcW w:w="5946" w:type="dxa"/>
          </w:tcPr>
          <w:p w14:paraId="52FAF746" w14:textId="77777777" w:rsidR="00D647CD" w:rsidRPr="009E4AE4" w:rsidRDefault="00D647CD" w:rsidP="005715EF">
            <w:pPr>
              <w:widowControl w:val="0"/>
              <w:tabs>
                <w:tab w:val="left" w:pos="-345"/>
                <w:tab w:val="left" w:pos="142"/>
                <w:tab w:val="left" w:pos="567"/>
              </w:tabs>
              <w:suppressAutoHyphens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4AE4">
              <w:rPr>
                <w:rFonts w:ascii="Arial" w:hAnsi="Arial" w:cs="Arial"/>
                <w:sz w:val="24"/>
                <w:szCs w:val="24"/>
              </w:rPr>
              <w:t xml:space="preserve">Województwo Lubuskie/Wojewódzki Urząd Pracy w 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9E4AE4">
              <w:rPr>
                <w:rFonts w:ascii="Arial" w:hAnsi="Arial" w:cs="Arial"/>
                <w:sz w:val="24"/>
                <w:szCs w:val="24"/>
              </w:rPr>
              <w:t xml:space="preserve">Zielonej Górze. </w:t>
            </w:r>
          </w:p>
        </w:tc>
      </w:tr>
      <w:tr w:rsidR="00D647CD" w:rsidRPr="009E4AE4" w14:paraId="534F09A8" w14:textId="77777777" w:rsidTr="005715EF">
        <w:trPr>
          <w:trHeight w:val="412"/>
        </w:trPr>
        <w:tc>
          <w:tcPr>
            <w:tcW w:w="3114" w:type="dxa"/>
            <w:shd w:val="clear" w:color="auto" w:fill="F2F2F2"/>
          </w:tcPr>
          <w:p w14:paraId="22BA490A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Siedziba Beneficjenta/Biuro Projektu</w:t>
            </w:r>
          </w:p>
        </w:tc>
        <w:tc>
          <w:tcPr>
            <w:tcW w:w="5946" w:type="dxa"/>
          </w:tcPr>
          <w:p w14:paraId="5F90DBD9" w14:textId="77777777" w:rsidR="00D647CD" w:rsidRPr="009E4AE4" w:rsidRDefault="00D647CD" w:rsidP="005715EF">
            <w:pPr>
              <w:widowControl w:val="0"/>
              <w:tabs>
                <w:tab w:val="left" w:pos="-345"/>
                <w:tab w:val="left" w:pos="142"/>
                <w:tab w:val="left" w:pos="567"/>
              </w:tabs>
              <w:suppressAutoHyphens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4AE4">
              <w:rPr>
                <w:rFonts w:ascii="Arial" w:hAnsi="Arial" w:cs="Arial"/>
                <w:sz w:val="24"/>
                <w:szCs w:val="24"/>
              </w:rPr>
              <w:t>Wojewódzki Urząd Pracy w Zielonej Górze, ul. Wyspiańskiego 15, 65-036 Zielona Góra.</w:t>
            </w:r>
          </w:p>
        </w:tc>
      </w:tr>
      <w:tr w:rsidR="00D647CD" w:rsidRPr="009E4AE4" w14:paraId="7E34EC8A" w14:textId="77777777" w:rsidTr="005715EF">
        <w:tc>
          <w:tcPr>
            <w:tcW w:w="3114" w:type="dxa"/>
            <w:shd w:val="clear" w:color="auto" w:fill="F2F2F2"/>
          </w:tcPr>
          <w:p w14:paraId="1A3250E5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Siedziba CIC</w:t>
            </w:r>
          </w:p>
        </w:tc>
        <w:tc>
          <w:tcPr>
            <w:tcW w:w="5946" w:type="dxa"/>
          </w:tcPr>
          <w:p w14:paraId="17561306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Centrum Integracji Cudzoziemców, Pl. Jana Matejki 19</w:t>
            </w:r>
            <w:r w:rsidRPr="00AD1D8E">
              <w:rPr>
                <w:rFonts w:ascii="Arial" w:eastAsia="Times New Roman" w:hAnsi="Arial" w:cs="Arial"/>
                <w:snapToGrid w:val="0"/>
                <w:color w:val="FF0000"/>
                <w:sz w:val="24"/>
                <w:szCs w:val="24"/>
              </w:rPr>
              <w:t>/</w:t>
            </w:r>
            <w:r w:rsidRPr="007878F1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5a</w:t>
            </w:r>
            <w:r w:rsidRPr="009E4AE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, 65-056 Zielona Góra.</w:t>
            </w:r>
          </w:p>
          <w:p w14:paraId="5C2478A3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</w:p>
        </w:tc>
      </w:tr>
      <w:tr w:rsidR="00D647CD" w:rsidRPr="009E4AE4" w14:paraId="6DB0AB1C" w14:textId="77777777" w:rsidTr="005715EF">
        <w:tc>
          <w:tcPr>
            <w:tcW w:w="3114" w:type="dxa"/>
            <w:shd w:val="clear" w:color="auto" w:fill="F2F2F2"/>
          </w:tcPr>
          <w:p w14:paraId="4F63567B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hAnsi="Arial" w:cs="Arial"/>
                <w:b/>
                <w:sz w:val="24"/>
                <w:szCs w:val="24"/>
              </w:rPr>
              <w:t>Grupa docelowa projektu</w:t>
            </w:r>
          </w:p>
        </w:tc>
        <w:tc>
          <w:tcPr>
            <w:tcW w:w="5946" w:type="dxa"/>
          </w:tcPr>
          <w:p w14:paraId="30F97956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  <w:r w:rsidRPr="009E4AE4">
              <w:rPr>
                <w:rFonts w:ascii="Arial" w:hAnsi="Arial" w:cs="Arial"/>
                <w:sz w:val="24"/>
                <w:szCs w:val="24"/>
              </w:rPr>
              <w:t>Obywatele państw trzecich</w:t>
            </w:r>
            <w:r w:rsidRPr="009E4AE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 w:rsidRPr="009E4AE4">
              <w:rPr>
                <w:rFonts w:ascii="Arial" w:hAnsi="Arial" w:cs="Arial"/>
                <w:sz w:val="24"/>
                <w:szCs w:val="24"/>
              </w:rPr>
              <w:t xml:space="preserve"> w tym uchodźcy, studenci, migranci zarobkowi, ich rodziny i osoby z najbliższego otoczenia spełniający kryteria uczestnictwa w projekcie określone w </w:t>
            </w:r>
            <w:r w:rsidRPr="009E4AE4">
              <w:rPr>
                <w:rFonts w:ascii="Arial" w:hAnsi="Arial" w:cs="Arial"/>
                <w:bCs/>
                <w:sz w:val="24"/>
                <w:szCs w:val="24"/>
              </w:rPr>
              <w:t>§ 3 niniejszego Regulaminu</w:t>
            </w:r>
            <w:r w:rsidRPr="009E4AE4">
              <w:rPr>
                <w:rFonts w:ascii="Arial" w:hAnsi="Arial" w:cs="Arial"/>
                <w:sz w:val="24"/>
                <w:szCs w:val="24"/>
              </w:rPr>
              <w:t xml:space="preserve"> (dalej jako cudzoziemcy).</w:t>
            </w:r>
          </w:p>
        </w:tc>
      </w:tr>
      <w:tr w:rsidR="00D647CD" w:rsidRPr="009E4AE4" w14:paraId="1659DB07" w14:textId="77777777" w:rsidTr="005715EF">
        <w:tc>
          <w:tcPr>
            <w:tcW w:w="3114" w:type="dxa"/>
            <w:shd w:val="clear" w:color="auto" w:fill="F2F2F2"/>
          </w:tcPr>
          <w:p w14:paraId="2DA14D54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Kandydat do projektu</w:t>
            </w:r>
          </w:p>
        </w:tc>
        <w:tc>
          <w:tcPr>
            <w:tcW w:w="5946" w:type="dxa"/>
          </w:tcPr>
          <w:p w14:paraId="2020689C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  <w:r w:rsidRPr="009E4AE4">
              <w:rPr>
                <w:rFonts w:ascii="Arial" w:hAnsi="Arial" w:cs="Arial"/>
                <w:sz w:val="24"/>
                <w:szCs w:val="24"/>
              </w:rPr>
              <w:t>Osoba zgłaszająca chęć udziału w projekcie.</w:t>
            </w:r>
          </w:p>
        </w:tc>
      </w:tr>
      <w:tr w:rsidR="00D647CD" w:rsidRPr="009E4AE4" w14:paraId="4B97B530" w14:textId="77777777" w:rsidTr="005715EF">
        <w:tc>
          <w:tcPr>
            <w:tcW w:w="3114" w:type="dxa"/>
            <w:shd w:val="clear" w:color="auto" w:fill="F2F2F2"/>
          </w:tcPr>
          <w:p w14:paraId="1034516B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lastRenderedPageBreak/>
              <w:t>Uczestnik projektu</w:t>
            </w:r>
          </w:p>
        </w:tc>
        <w:tc>
          <w:tcPr>
            <w:tcW w:w="5946" w:type="dxa"/>
          </w:tcPr>
          <w:p w14:paraId="03C5854E" w14:textId="671C19C9" w:rsidR="00D647CD" w:rsidRPr="009E4AE4" w:rsidRDefault="00D647CD" w:rsidP="00F1535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4AE4">
              <w:rPr>
                <w:rFonts w:ascii="Arial" w:hAnsi="Arial" w:cs="Arial"/>
                <w:sz w:val="24"/>
                <w:szCs w:val="24"/>
              </w:rPr>
              <w:t xml:space="preserve">Osoba spełniająca kryteria grupy docelowej projektu, szczegółowo określonej w </w:t>
            </w:r>
            <w:r w:rsidRPr="009E4AE4">
              <w:rPr>
                <w:rFonts w:ascii="Arial" w:hAnsi="Arial" w:cs="Arial"/>
                <w:bCs/>
                <w:sz w:val="24"/>
                <w:szCs w:val="24"/>
              </w:rPr>
              <w:t>§ 3 Regulaminu projektu</w:t>
            </w:r>
            <w:r w:rsidR="009645C5">
              <w:rPr>
                <w:rFonts w:ascii="Arial" w:hAnsi="Arial" w:cs="Arial"/>
                <w:bCs/>
                <w:sz w:val="24"/>
                <w:szCs w:val="24"/>
              </w:rPr>
              <w:t xml:space="preserve"> i </w:t>
            </w:r>
            <w:r w:rsidR="009645C5" w:rsidRPr="009645C5">
              <w:rPr>
                <w:rFonts w:ascii="Arial" w:hAnsi="Arial" w:cs="Arial"/>
                <w:bCs/>
                <w:sz w:val="24"/>
                <w:szCs w:val="24"/>
              </w:rPr>
              <w:t>rozpoczęła udział w co najmniej jednej formie wsparcia.</w:t>
            </w:r>
          </w:p>
        </w:tc>
      </w:tr>
      <w:tr w:rsidR="00D647CD" w:rsidRPr="009E4AE4" w14:paraId="2D53D4AE" w14:textId="77777777" w:rsidTr="005715EF">
        <w:tc>
          <w:tcPr>
            <w:tcW w:w="3114" w:type="dxa"/>
            <w:shd w:val="clear" w:color="auto" w:fill="F2F2F2"/>
          </w:tcPr>
          <w:p w14:paraId="160EC097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CIC</w:t>
            </w:r>
          </w:p>
        </w:tc>
        <w:tc>
          <w:tcPr>
            <w:tcW w:w="5946" w:type="dxa"/>
          </w:tcPr>
          <w:p w14:paraId="4EFF25A4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Centrum Integracji Cudzoziemców w Zielonej Górze.</w:t>
            </w:r>
          </w:p>
        </w:tc>
      </w:tr>
      <w:tr w:rsidR="00D647CD" w:rsidRPr="009E4AE4" w14:paraId="68047154" w14:textId="77777777" w:rsidTr="005715EF">
        <w:tc>
          <w:tcPr>
            <w:tcW w:w="3114" w:type="dxa"/>
            <w:shd w:val="clear" w:color="auto" w:fill="F2F2F2"/>
          </w:tcPr>
          <w:p w14:paraId="0412D15C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Ustawa wdrożeniowa</w:t>
            </w:r>
          </w:p>
        </w:tc>
        <w:tc>
          <w:tcPr>
            <w:tcW w:w="5946" w:type="dxa"/>
          </w:tcPr>
          <w:p w14:paraId="60F66819" w14:textId="77777777" w:rsidR="00D647CD" w:rsidRPr="009E4AE4" w:rsidRDefault="00D647CD" w:rsidP="005715EF">
            <w:pPr>
              <w:pStyle w:val="Nagwek2"/>
              <w:spacing w:before="0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E4AE4">
              <w:rPr>
                <w:rFonts w:ascii="Arial" w:hAnsi="Arial" w:cs="Arial"/>
                <w:color w:val="auto"/>
                <w:sz w:val="24"/>
                <w:szCs w:val="24"/>
              </w:rPr>
              <w:t xml:space="preserve">Ustawa z dnia 28 kwietnia 2022 r. o zasadach realizacji zadań finansowanych ze środków europejskich w perspektywie finansowej 2021-2027 </w:t>
            </w:r>
          </w:p>
        </w:tc>
      </w:tr>
      <w:tr w:rsidR="00D647CD" w:rsidRPr="009E4AE4" w14:paraId="0EC81C9E" w14:textId="77777777" w:rsidTr="005715EF">
        <w:tc>
          <w:tcPr>
            <w:tcW w:w="3114" w:type="dxa"/>
            <w:shd w:val="clear" w:color="auto" w:fill="F2F2F2"/>
          </w:tcPr>
          <w:p w14:paraId="0D7C9316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 xml:space="preserve">RODO </w:t>
            </w:r>
          </w:p>
        </w:tc>
        <w:tc>
          <w:tcPr>
            <w:tcW w:w="5946" w:type="dxa"/>
          </w:tcPr>
          <w:p w14:paraId="7F237839" w14:textId="77777777" w:rsidR="00D647CD" w:rsidRPr="009E4AE4" w:rsidRDefault="00D647CD" w:rsidP="005715EF">
            <w:pPr>
              <w:pStyle w:val="Nagwek2"/>
              <w:spacing w:before="0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E4AE4">
              <w:rPr>
                <w:rFonts w:ascii="Arial" w:hAnsi="Arial" w:cs="Arial"/>
                <w:color w:val="auto"/>
                <w:sz w:val="24"/>
                <w:szCs w:val="24"/>
              </w:rPr>
      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      </w:r>
          </w:p>
        </w:tc>
      </w:tr>
      <w:tr w:rsidR="00D647CD" w:rsidRPr="009E4AE4" w14:paraId="06A30B03" w14:textId="77777777" w:rsidTr="005715EF">
        <w:tc>
          <w:tcPr>
            <w:tcW w:w="3114" w:type="dxa"/>
            <w:shd w:val="clear" w:color="auto" w:fill="F2F2F2"/>
          </w:tcPr>
          <w:p w14:paraId="2DFEA142" w14:textId="77777777" w:rsidR="00D647CD" w:rsidRPr="009E4AE4" w:rsidRDefault="00D647CD" w:rsidP="005715EF">
            <w:pPr>
              <w:spacing w:after="200" w:line="276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b/>
                <w:snapToGrid w:val="0"/>
                <w:sz w:val="24"/>
                <w:szCs w:val="24"/>
              </w:rPr>
              <w:t>Ustawa o ochronie danych osobowych</w:t>
            </w:r>
          </w:p>
        </w:tc>
        <w:tc>
          <w:tcPr>
            <w:tcW w:w="5946" w:type="dxa"/>
          </w:tcPr>
          <w:p w14:paraId="1C7D1BDF" w14:textId="77777777" w:rsidR="00D647CD" w:rsidRPr="009E4AE4" w:rsidRDefault="00D647CD" w:rsidP="005715EF">
            <w:pPr>
              <w:contextualSpacing/>
              <w:rPr>
                <w:rFonts w:ascii="Arial" w:eastAsia="Times New Roman" w:hAnsi="Arial" w:cs="Arial"/>
                <w:snapToGrid w:val="0"/>
                <w:sz w:val="24"/>
                <w:szCs w:val="24"/>
              </w:rPr>
            </w:pPr>
            <w:r w:rsidRPr="009E4AE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Ustawa z dnia 10 maja 2018 r. o ochronie danych osobowych (j.t. Dz.U. z 2019 r., poz. 1781 z późn. zm.).</w:t>
            </w:r>
          </w:p>
        </w:tc>
      </w:tr>
    </w:tbl>
    <w:p w14:paraId="37EA3321" w14:textId="77777777" w:rsidR="00D647CD" w:rsidRPr="009E4AE4" w:rsidRDefault="00D647CD" w:rsidP="00D647CD">
      <w:pPr>
        <w:spacing w:line="240" w:lineRule="auto"/>
        <w:rPr>
          <w:rFonts w:cs="Arial"/>
          <w:b/>
          <w:bCs/>
          <w:sz w:val="24"/>
          <w:szCs w:val="24"/>
        </w:rPr>
      </w:pPr>
    </w:p>
    <w:p w14:paraId="2EB845F1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eastAsia="Cambria"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2</w:t>
      </w:r>
    </w:p>
    <w:p w14:paraId="6E5FF6EE" w14:textId="77777777" w:rsidR="00D647CD" w:rsidRPr="009E4AE4" w:rsidRDefault="00D647CD" w:rsidP="00D647CD">
      <w:pPr>
        <w:autoSpaceDE w:val="0"/>
        <w:spacing w:line="240" w:lineRule="auto"/>
        <w:jc w:val="center"/>
        <w:rPr>
          <w:rFonts w:eastAsia="Times New Roman" w:cs="Arial"/>
          <w:b/>
          <w:sz w:val="24"/>
          <w:szCs w:val="24"/>
        </w:rPr>
      </w:pPr>
      <w:r w:rsidRPr="009E4AE4">
        <w:rPr>
          <w:rFonts w:eastAsia="Times New Roman" w:cs="Arial"/>
          <w:b/>
          <w:sz w:val="24"/>
          <w:szCs w:val="24"/>
        </w:rPr>
        <w:t>Postanowienia ogólne</w:t>
      </w:r>
    </w:p>
    <w:p w14:paraId="7290F421" w14:textId="77777777" w:rsidR="00D647CD" w:rsidRPr="009E4AE4" w:rsidRDefault="00D647CD" w:rsidP="00D647CD">
      <w:pPr>
        <w:autoSpaceDE w:val="0"/>
        <w:rPr>
          <w:rFonts w:cs="Arial"/>
          <w:sz w:val="24"/>
          <w:szCs w:val="24"/>
        </w:rPr>
      </w:pPr>
    </w:p>
    <w:p w14:paraId="3DF296F1" w14:textId="77777777" w:rsidR="00D647CD" w:rsidRPr="009E4AE4" w:rsidRDefault="00D647CD" w:rsidP="00D647CD">
      <w:pPr>
        <w:pStyle w:val="Akapitzlist"/>
        <w:numPr>
          <w:ilvl w:val="0"/>
          <w:numId w:val="23"/>
        </w:numPr>
        <w:autoSpaceDE w:val="0"/>
        <w:ind w:left="284" w:hanging="284"/>
        <w:rPr>
          <w:rFonts w:ascii="Arial" w:hAnsi="Arial" w:cs="Arial"/>
        </w:rPr>
      </w:pPr>
      <w:r w:rsidRPr="009E4AE4">
        <w:rPr>
          <w:rFonts w:ascii="Arial" w:hAnsi="Arial" w:cs="Arial"/>
        </w:rPr>
        <w:t xml:space="preserve">Regulamin określa zasady rekrutacji i uczestnictwa w projekcie. </w:t>
      </w:r>
    </w:p>
    <w:p w14:paraId="1E956642" w14:textId="77777777" w:rsidR="00D647CD" w:rsidRPr="009E4AE4" w:rsidRDefault="00D647CD" w:rsidP="00D647CD">
      <w:pPr>
        <w:pStyle w:val="Akapitzlist"/>
        <w:numPr>
          <w:ilvl w:val="0"/>
          <w:numId w:val="23"/>
        </w:numPr>
        <w:autoSpaceDE w:val="0"/>
        <w:ind w:left="284" w:hanging="284"/>
        <w:rPr>
          <w:rFonts w:ascii="Arial" w:hAnsi="Arial" w:cs="Arial"/>
        </w:rPr>
      </w:pPr>
      <w:r w:rsidRPr="009E4AE4">
        <w:rPr>
          <w:rFonts w:ascii="Arial" w:hAnsi="Arial" w:cs="Arial"/>
        </w:rPr>
        <w:t xml:space="preserve">Działania merytoryczne realizowane będą przez Centrum Integracji Cudzoziemców w Zielonej </w:t>
      </w:r>
      <w:r w:rsidRPr="00810F3E">
        <w:rPr>
          <w:rFonts w:ascii="Arial" w:hAnsi="Arial" w:cs="Arial"/>
        </w:rPr>
        <w:t xml:space="preserve">Górze w </w:t>
      </w:r>
      <w:r w:rsidRPr="00A7397D">
        <w:rPr>
          <w:rFonts w:ascii="Arial" w:hAnsi="Arial" w:cs="Arial"/>
        </w:rPr>
        <w:t>terminie od 01.04.2026 do 31.12.2029</w:t>
      </w:r>
      <w:r w:rsidRPr="00FB4164">
        <w:rPr>
          <w:rFonts w:ascii="Arial" w:hAnsi="Arial" w:cs="Arial"/>
        </w:rPr>
        <w:t xml:space="preserve">. Adres </w:t>
      </w:r>
      <w:r w:rsidRPr="009E4AE4">
        <w:rPr>
          <w:rFonts w:ascii="Arial" w:hAnsi="Arial" w:cs="Arial"/>
        </w:rPr>
        <w:t>CIC, aktualne godziny otwarcia oraz oferta CIC dostępne są</w:t>
      </w:r>
      <w:r w:rsidRPr="009E4AE4">
        <w:rPr>
          <w:rStyle w:val="Odwoaniedokomentarza"/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 n</w:t>
      </w:r>
      <w:r w:rsidRPr="009E4AE4">
        <w:rPr>
          <w:rFonts w:ascii="Arial" w:hAnsi="Arial" w:cs="Arial"/>
        </w:rPr>
        <w:t>a stronie internetowej: wupzielonagora.praca.gov.pl w zakładce Centrum Integracji Cudzoziemców</w:t>
      </w:r>
      <w:r>
        <w:rPr>
          <w:rFonts w:ascii="Arial" w:hAnsi="Arial" w:cs="Arial"/>
        </w:rPr>
        <w:t xml:space="preserve"> Zielona Góra</w:t>
      </w:r>
      <w:r w:rsidRPr="009E4AE4">
        <w:rPr>
          <w:rFonts w:ascii="Arial" w:hAnsi="Arial" w:cs="Arial"/>
        </w:rPr>
        <w:t>.</w:t>
      </w:r>
    </w:p>
    <w:p w14:paraId="6480A91F" w14:textId="77777777" w:rsidR="00D647CD" w:rsidRPr="00FB4164" w:rsidRDefault="00D647CD" w:rsidP="00D647CD">
      <w:pPr>
        <w:pStyle w:val="Akapitzlist"/>
        <w:numPr>
          <w:ilvl w:val="0"/>
          <w:numId w:val="23"/>
        </w:numPr>
        <w:autoSpaceDE w:val="0"/>
        <w:ind w:left="284" w:hanging="284"/>
        <w:rPr>
          <w:rFonts w:ascii="Arial" w:hAnsi="Arial" w:cs="Arial"/>
        </w:rPr>
      </w:pPr>
      <w:r w:rsidRPr="00FB4164">
        <w:rPr>
          <w:rFonts w:ascii="Arial" w:hAnsi="Arial" w:cs="Arial"/>
        </w:rPr>
        <w:t>Głównym celem projektu jest budowa systemu integracji cudzoziemców na terenie województwa lubuskiego w oparciu o CIC w Zielonej Górze.</w:t>
      </w:r>
    </w:p>
    <w:p w14:paraId="36E4FE7A" w14:textId="77777777" w:rsidR="00D647CD" w:rsidRPr="00A7397D" w:rsidRDefault="00D647CD" w:rsidP="00D647CD">
      <w:pPr>
        <w:pStyle w:val="Akapitzlist"/>
        <w:numPr>
          <w:ilvl w:val="0"/>
          <w:numId w:val="23"/>
        </w:numPr>
        <w:autoSpaceDE w:val="0"/>
        <w:ind w:left="284" w:hanging="284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W ramach działalności CIC oferowane będą bezpłatne formy wsparcia: </w:t>
      </w:r>
    </w:p>
    <w:p w14:paraId="0A035D99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wsparcie informacyjne i usługi asystenckie;</w:t>
      </w:r>
    </w:p>
    <w:p w14:paraId="3E2A70CD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wsparcie prawne;</w:t>
      </w:r>
    </w:p>
    <w:p w14:paraId="7D36477A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doradztwo zawodowe;</w:t>
      </w:r>
    </w:p>
    <w:p w14:paraId="26611FD0" w14:textId="7499D844" w:rsidR="00D647CD" w:rsidRPr="00A7397D" w:rsidRDefault="006014CF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szkolenia</w:t>
      </w:r>
      <w:r w:rsidR="00D647CD" w:rsidRPr="00A7397D">
        <w:rPr>
          <w:rFonts w:ascii="Arial" w:hAnsi="Arial" w:cs="Arial"/>
        </w:rPr>
        <w:t xml:space="preserve"> językowe;</w:t>
      </w:r>
    </w:p>
    <w:p w14:paraId="770E3837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refundacja kosztów egzaminu państwowego z języka polskiego;</w:t>
      </w:r>
    </w:p>
    <w:p w14:paraId="778F8505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szkolenia zawodowe;</w:t>
      </w:r>
    </w:p>
    <w:p w14:paraId="57EF1883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działania adaptacyjne;</w:t>
      </w:r>
    </w:p>
    <w:p w14:paraId="0A8C31A2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zajęcia integracyjne;</w:t>
      </w:r>
    </w:p>
    <w:p w14:paraId="3F58D7BD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>wsparcie w zakresie tłumaczenia przysięgłego;</w:t>
      </w:r>
    </w:p>
    <w:p w14:paraId="4E5936DD" w14:textId="77777777" w:rsidR="00D647CD" w:rsidRPr="00A7397D" w:rsidRDefault="00D647CD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 refundacja kosztów w zakresie tłumaczenia przysięgłego;</w:t>
      </w:r>
    </w:p>
    <w:p w14:paraId="4F9AA7E2" w14:textId="51B8BA10" w:rsidR="00D647CD" w:rsidRPr="00A7397D" w:rsidRDefault="00810F3E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647CD" w:rsidRPr="00A7397D">
        <w:rPr>
          <w:rFonts w:ascii="Arial" w:hAnsi="Arial" w:cs="Arial"/>
        </w:rPr>
        <w:t>wsparcie towarzyszące, w tym opieka nad dzieckiem/lub osoba zależną, zwrot kosztów dojazdu;</w:t>
      </w:r>
    </w:p>
    <w:p w14:paraId="7B275CA5" w14:textId="3108D5AB" w:rsidR="00D647CD" w:rsidRPr="00A7397D" w:rsidRDefault="00810F3E" w:rsidP="00D647CD">
      <w:pPr>
        <w:pStyle w:val="Akapitzlist"/>
        <w:numPr>
          <w:ilvl w:val="0"/>
          <w:numId w:val="25"/>
        </w:numPr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647CD" w:rsidRPr="00A7397D">
        <w:rPr>
          <w:rFonts w:ascii="Arial" w:hAnsi="Arial" w:cs="Arial"/>
        </w:rPr>
        <w:t>inne, w zależności od potrzeb zgłaszanych przez uczestników projektu i możliwości Beneficjenta projektu.</w:t>
      </w:r>
    </w:p>
    <w:p w14:paraId="301A1416" w14:textId="5FC72DC3" w:rsidR="00D647CD" w:rsidRPr="00A7397D" w:rsidRDefault="00D647CD" w:rsidP="00D647CD">
      <w:pPr>
        <w:pStyle w:val="Akapitzlist"/>
        <w:numPr>
          <w:ilvl w:val="0"/>
          <w:numId w:val="23"/>
        </w:numPr>
        <w:autoSpaceDE w:val="0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>Wsparcie CIC będzie miało charakter zindywidualizowany i będzie dostosowane do potrzeb uczestnika projektu</w:t>
      </w:r>
      <w:r w:rsidR="00476E2D" w:rsidRPr="00A7397D">
        <w:rPr>
          <w:rFonts w:ascii="Arial" w:hAnsi="Arial" w:cs="Arial"/>
        </w:rPr>
        <w:t>, zgodnie z aktualnymi</w:t>
      </w:r>
      <w:r w:rsidRPr="00A7397D">
        <w:rPr>
          <w:rFonts w:ascii="Arial" w:hAnsi="Arial" w:cs="Arial"/>
        </w:rPr>
        <w:t xml:space="preserve"> możliwościami Beneficjenta.</w:t>
      </w:r>
    </w:p>
    <w:p w14:paraId="73816A6E" w14:textId="77777777" w:rsidR="00D647CD" w:rsidRPr="00A7397D" w:rsidRDefault="00D647CD" w:rsidP="00D647CD">
      <w:pPr>
        <w:pStyle w:val="NormalnyWeb"/>
        <w:numPr>
          <w:ilvl w:val="0"/>
          <w:numId w:val="23"/>
        </w:numPr>
        <w:spacing w:before="100" w:beforeAutospacing="1" w:after="100" w:afterAutospacing="1" w:line="240" w:lineRule="auto"/>
        <w:ind w:left="426"/>
        <w:rPr>
          <w:rFonts w:ascii="Arial" w:hAnsi="Arial" w:cs="Arial"/>
        </w:rPr>
      </w:pPr>
      <w:r w:rsidRPr="00A7397D">
        <w:rPr>
          <w:rFonts w:ascii="Arial" w:hAnsi="Arial" w:cs="Arial"/>
        </w:rPr>
        <w:lastRenderedPageBreak/>
        <w:t>Indywidualna ścieżka integracji będzie opracowywana na podstawie danych przekazanych przez uczestnika projektu, na ich podstawie będzie udzielone wsparcie w CIC.</w:t>
      </w:r>
    </w:p>
    <w:p w14:paraId="46DCE104" w14:textId="77777777" w:rsidR="00D647CD" w:rsidRPr="009E4AE4" w:rsidRDefault="00D647CD" w:rsidP="00D647CD">
      <w:pPr>
        <w:pStyle w:val="Akapitzlist"/>
        <w:numPr>
          <w:ilvl w:val="0"/>
          <w:numId w:val="23"/>
        </w:numPr>
        <w:autoSpaceDE w:val="0"/>
        <w:ind w:left="426" w:hanging="426"/>
        <w:rPr>
          <w:rFonts w:ascii="Arial" w:hAnsi="Arial" w:cs="Arial"/>
        </w:rPr>
      </w:pPr>
      <w:r w:rsidRPr="00FB4164">
        <w:rPr>
          <w:rFonts w:ascii="Arial" w:hAnsi="Arial" w:cs="Arial"/>
          <w:iCs/>
        </w:rPr>
        <w:t xml:space="preserve">Formy wsparcia będą realizowane zgodnie ze standardem dostępności dla polityki spójności 2021 - 2027, stanowiącym </w:t>
      </w:r>
      <w:r w:rsidRPr="009E4AE4">
        <w:rPr>
          <w:rFonts w:ascii="Arial" w:hAnsi="Arial" w:cs="Arial"/>
          <w:iCs/>
        </w:rPr>
        <w:t xml:space="preserve">załącznik nr 2 do </w:t>
      </w:r>
      <w:r w:rsidRPr="009E4AE4">
        <w:rPr>
          <w:rFonts w:ascii="Arial" w:hAnsi="Arial" w:cs="Arial"/>
          <w:i/>
        </w:rPr>
        <w:t>Wytycznych dotyczących realizacji zasad równościowych w ramach funduszy unijnych na lata 2021-2027</w:t>
      </w:r>
      <w:r w:rsidRPr="009E4AE4">
        <w:rPr>
          <w:rFonts w:ascii="Arial" w:hAnsi="Arial" w:cs="Arial"/>
          <w:iCs/>
        </w:rPr>
        <w:t xml:space="preserve">. </w:t>
      </w:r>
    </w:p>
    <w:p w14:paraId="22B13564" w14:textId="77777777" w:rsidR="00D647CD" w:rsidRPr="009E4AE4" w:rsidRDefault="00D647CD" w:rsidP="00D647CD">
      <w:pPr>
        <w:pStyle w:val="Default"/>
        <w:numPr>
          <w:ilvl w:val="0"/>
          <w:numId w:val="23"/>
        </w:numPr>
        <w:tabs>
          <w:tab w:val="left" w:pos="426"/>
        </w:tabs>
        <w:suppressAutoHyphens/>
        <w:autoSpaceDN/>
        <w:ind w:left="426" w:hanging="426"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 xml:space="preserve">Formy wsparcia będą realizowane zgodnie ze standardem minimum dla polityk spójności 2021 – 2027, stanowiącym załącznik nr 1 do </w:t>
      </w:r>
      <w:r w:rsidRPr="009E4AE4">
        <w:rPr>
          <w:rFonts w:ascii="Arial" w:hAnsi="Arial" w:cs="Arial"/>
          <w:i/>
          <w:color w:val="auto"/>
        </w:rPr>
        <w:t>Wytycznych dotyczących realizacji zasad równościowych w ramach funduszy unijnych na lata 2021-2027</w:t>
      </w:r>
      <w:r w:rsidRPr="009E4AE4">
        <w:rPr>
          <w:rFonts w:ascii="Arial" w:hAnsi="Arial" w:cs="Arial"/>
          <w:iCs/>
          <w:color w:val="auto"/>
        </w:rPr>
        <w:t>.</w:t>
      </w:r>
      <w:r w:rsidRPr="009E4AE4" w:rsidDel="001032B9">
        <w:rPr>
          <w:rFonts w:ascii="Arial" w:hAnsi="Arial" w:cs="Arial"/>
          <w:color w:val="auto"/>
        </w:rPr>
        <w:t xml:space="preserve"> </w:t>
      </w:r>
    </w:p>
    <w:p w14:paraId="0359F621" w14:textId="77777777" w:rsidR="00D647CD" w:rsidRDefault="00D647CD" w:rsidP="00D647CD">
      <w:pPr>
        <w:pStyle w:val="Default"/>
        <w:numPr>
          <w:ilvl w:val="0"/>
          <w:numId w:val="23"/>
        </w:numPr>
        <w:tabs>
          <w:tab w:val="left" w:pos="426"/>
        </w:tabs>
        <w:suppressAutoHyphens/>
        <w:autoSpaceDN/>
        <w:ind w:left="426" w:hanging="426"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>Formy wsparcia będą realizowane w języku polskim i/lub w język</w:t>
      </w:r>
      <w:r>
        <w:rPr>
          <w:rFonts w:ascii="Arial" w:hAnsi="Arial" w:cs="Arial"/>
          <w:color w:val="auto"/>
        </w:rPr>
        <w:t>u ojczystym uczestnika projektu</w:t>
      </w:r>
      <w:r w:rsidRPr="0079085E">
        <w:rPr>
          <w:rFonts w:ascii="Arial" w:hAnsi="Arial" w:cs="Arial"/>
          <w:color w:val="EE0000"/>
        </w:rPr>
        <w:t xml:space="preserve"> </w:t>
      </w:r>
      <w:r w:rsidRPr="009E4AE4">
        <w:rPr>
          <w:rFonts w:ascii="Arial" w:hAnsi="Arial" w:cs="Arial"/>
          <w:color w:val="auto"/>
        </w:rPr>
        <w:t>(w miarę możliwości Beneficjenta).</w:t>
      </w:r>
    </w:p>
    <w:p w14:paraId="2D43F754" w14:textId="77777777" w:rsidR="00D647CD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237412DB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3</w:t>
      </w:r>
    </w:p>
    <w:p w14:paraId="37041E05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Warunki uczestnictwa</w:t>
      </w:r>
    </w:p>
    <w:p w14:paraId="34008414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12D7BA13" w14:textId="77777777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Ze wsparcia projektu mogą korzystać osoby zamieszkujące</w:t>
      </w:r>
      <w:r w:rsidRPr="009E4AE4">
        <w:rPr>
          <w:rStyle w:val="Odwoanieprzypisudolnego"/>
          <w:rFonts w:ascii="Arial" w:hAnsi="Arial" w:cs="Arial"/>
          <w:bCs/>
        </w:rPr>
        <w:footnoteReference w:id="2"/>
      </w:r>
      <w:r w:rsidRPr="009E4AE4">
        <w:rPr>
          <w:rFonts w:ascii="Arial" w:hAnsi="Arial" w:cs="Arial"/>
          <w:bCs/>
        </w:rPr>
        <w:t xml:space="preserve"> lub pracujące lub </w:t>
      </w:r>
      <w:r w:rsidRPr="00FB4164">
        <w:rPr>
          <w:rFonts w:ascii="Arial" w:hAnsi="Arial" w:cs="Arial"/>
          <w:bCs/>
        </w:rPr>
        <w:t>uczące się na terenie województwa lubuskiego, należące dodatkowo do co najmniej jednej z niżej wymienionych grup:</w:t>
      </w:r>
    </w:p>
    <w:p w14:paraId="790A3753" w14:textId="77777777" w:rsidR="00D647CD" w:rsidRPr="00A7397D" w:rsidRDefault="00D647CD" w:rsidP="00D647CD">
      <w:pPr>
        <w:pStyle w:val="Akapitzlist"/>
        <w:numPr>
          <w:ilvl w:val="1"/>
          <w:numId w:val="26"/>
        </w:numPr>
        <w:ind w:left="851" w:hanging="425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cudzoziemcy niebędący obywatelami państwa członkowskiego Unii Europejskiej, państwa należącego do Europejskiego Obszaru Gospodarczego lub Konfederacji Szwajcarskiej, przebywający legalnie na terytorium Rzeczypospolitej Polskiej, zgodnie z przepisami:</w:t>
      </w:r>
    </w:p>
    <w:p w14:paraId="17F975D9" w14:textId="6B6075C5" w:rsidR="00D647CD" w:rsidRPr="00A7397D" w:rsidRDefault="00D647CD" w:rsidP="00D647CD">
      <w:pPr>
        <w:pStyle w:val="Akapitzlist"/>
        <w:numPr>
          <w:ilvl w:val="0"/>
          <w:numId w:val="39"/>
        </w:numPr>
        <w:ind w:left="1276" w:hanging="425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ustawy z dnia 12 grudnia 2013 r. o cudzoziemcach (</w:t>
      </w:r>
      <w:r w:rsidR="00D5081A">
        <w:rPr>
          <w:rFonts w:ascii="Arial" w:hAnsi="Arial" w:cs="Arial"/>
          <w:bCs/>
        </w:rPr>
        <w:t xml:space="preserve">t.j. </w:t>
      </w:r>
      <w:r w:rsidRPr="00A7397D">
        <w:rPr>
          <w:rFonts w:ascii="Arial" w:hAnsi="Arial" w:cs="Arial"/>
          <w:bCs/>
        </w:rPr>
        <w:t xml:space="preserve">Dz.U. z </w:t>
      </w:r>
      <w:r w:rsidR="00D5081A">
        <w:rPr>
          <w:rFonts w:ascii="Arial" w:hAnsi="Arial" w:cs="Arial"/>
          <w:bCs/>
        </w:rPr>
        <w:t xml:space="preserve">2025 </w:t>
      </w:r>
      <w:r w:rsidRPr="00A7397D">
        <w:rPr>
          <w:rFonts w:ascii="Arial" w:hAnsi="Arial" w:cs="Arial"/>
          <w:bCs/>
        </w:rPr>
        <w:t xml:space="preserve"> r. poz. </w:t>
      </w:r>
      <w:r w:rsidR="00D5081A">
        <w:rPr>
          <w:rFonts w:ascii="Arial" w:hAnsi="Arial" w:cs="Arial"/>
          <w:bCs/>
        </w:rPr>
        <w:t xml:space="preserve">1079 </w:t>
      </w:r>
      <w:r w:rsidRPr="00A7397D">
        <w:rPr>
          <w:rFonts w:ascii="Arial" w:hAnsi="Arial" w:cs="Arial"/>
          <w:bCs/>
        </w:rPr>
        <w:t xml:space="preserve"> z późn. zm.),</w:t>
      </w:r>
    </w:p>
    <w:p w14:paraId="582AC1B3" w14:textId="2EE58BCA" w:rsidR="00D647CD" w:rsidRPr="00A7397D" w:rsidRDefault="00D647CD" w:rsidP="00D647CD">
      <w:pPr>
        <w:pStyle w:val="Akapitzlist"/>
        <w:numPr>
          <w:ilvl w:val="0"/>
          <w:numId w:val="39"/>
        </w:numPr>
        <w:ind w:left="1276" w:hanging="425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ustawy z dnia 20 marca 2025 r. o warunkach dopuszczalności powierzania pracy cudzoziemcom na terytorium Rzeczypospolitej Polskiej (Dz.U. z 2025 r. poz. 621</w:t>
      </w:r>
      <w:r w:rsidR="00D5081A">
        <w:rPr>
          <w:rFonts w:ascii="Arial" w:hAnsi="Arial" w:cs="Arial"/>
          <w:bCs/>
        </w:rPr>
        <w:t xml:space="preserve"> z późn. zm.</w:t>
      </w:r>
      <w:r w:rsidRPr="00A7397D">
        <w:rPr>
          <w:rFonts w:ascii="Arial" w:hAnsi="Arial" w:cs="Arial"/>
          <w:bCs/>
        </w:rPr>
        <w:t>),</w:t>
      </w:r>
    </w:p>
    <w:p w14:paraId="7B55CEE2" w14:textId="1009B0D6" w:rsidR="00D647CD" w:rsidRPr="00A7397D" w:rsidRDefault="00D647CD" w:rsidP="00D647CD">
      <w:pPr>
        <w:pStyle w:val="Akapitzlist"/>
        <w:numPr>
          <w:ilvl w:val="0"/>
          <w:numId w:val="39"/>
        </w:numPr>
        <w:ind w:left="1276" w:hanging="425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ustawy z dnia 20 marca 2025 r. o rynku pracy i służbach zatrudnienia (Dz.U. z 2025 r. poz. 620</w:t>
      </w:r>
      <w:r w:rsidR="00D5081A">
        <w:rPr>
          <w:rFonts w:ascii="Arial" w:hAnsi="Arial" w:cs="Arial"/>
          <w:bCs/>
        </w:rPr>
        <w:t xml:space="preserve"> z późn. zm.</w:t>
      </w:r>
      <w:r w:rsidRPr="00A7397D">
        <w:rPr>
          <w:rFonts w:ascii="Arial" w:hAnsi="Arial" w:cs="Arial"/>
          <w:bCs/>
        </w:rPr>
        <w:t>),</w:t>
      </w:r>
    </w:p>
    <w:p w14:paraId="25EEB2A8" w14:textId="77777777" w:rsidR="00D647CD" w:rsidRPr="00A7397D" w:rsidRDefault="00D647CD" w:rsidP="00D647CD">
      <w:pPr>
        <w:pStyle w:val="Akapitzlist"/>
        <w:ind w:left="851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oraz innych powszechnie obowiązujących przepisów prawa regulujących zasady wjazdu, pobytu oraz wykonywania pracy przez cudzoziemców na terytorium Rzeczypospolitej Polskiej;</w:t>
      </w:r>
    </w:p>
    <w:p w14:paraId="5148A8ED" w14:textId="53061485" w:rsidR="00D647CD" w:rsidRPr="00A7397D" w:rsidRDefault="00D647CD" w:rsidP="00FD747C">
      <w:pPr>
        <w:pStyle w:val="Akapitzlist"/>
        <w:numPr>
          <w:ilvl w:val="1"/>
          <w:numId w:val="26"/>
        </w:numPr>
        <w:ind w:left="709" w:hanging="283"/>
        <w:rPr>
          <w:rFonts w:ascii="Arial" w:hAnsi="Arial" w:cs="Arial"/>
          <w:bCs/>
        </w:rPr>
      </w:pPr>
      <w:r w:rsidRPr="00A7397D">
        <w:rPr>
          <w:rFonts w:ascii="Arial" w:hAnsi="Arial" w:cs="Arial"/>
        </w:rPr>
        <w:t xml:space="preserve">osoby </w:t>
      </w:r>
      <w:r w:rsidRPr="00A7397D">
        <w:rPr>
          <w:rStyle w:val="Pogrubienie"/>
          <w:rFonts w:ascii="Arial" w:hAnsi="Arial" w:cs="Arial"/>
          <w:b w:val="0"/>
        </w:rPr>
        <w:t>nieposiadające żadnego obywatelstwa (bezpaństwowcy, apatrydzi)</w:t>
      </w:r>
      <w:r w:rsidRPr="00A7397D">
        <w:rPr>
          <w:rFonts w:ascii="Arial" w:hAnsi="Arial" w:cs="Arial"/>
          <w:b/>
        </w:rPr>
        <w:t>,</w:t>
      </w:r>
      <w:r w:rsidRPr="00A7397D">
        <w:rPr>
          <w:rFonts w:ascii="Arial" w:hAnsi="Arial" w:cs="Arial"/>
        </w:rPr>
        <w:t xml:space="preserve"> przebywające legalnie na terytorium </w:t>
      </w:r>
      <w:r w:rsidRPr="00A7397D">
        <w:rPr>
          <w:rStyle w:val="Pogrubienie"/>
          <w:rFonts w:ascii="Arial" w:hAnsi="Arial" w:cs="Arial"/>
          <w:b w:val="0"/>
        </w:rPr>
        <w:t>Rzeczypospolitej Polskiej</w:t>
      </w:r>
      <w:r w:rsidRPr="00A7397D">
        <w:rPr>
          <w:rFonts w:ascii="Arial" w:hAnsi="Arial" w:cs="Arial"/>
        </w:rPr>
        <w:t>,</w:t>
      </w:r>
      <w:r w:rsidR="00FD747C">
        <w:rPr>
          <w:rFonts w:ascii="Arial" w:hAnsi="Arial" w:cs="Arial"/>
        </w:rPr>
        <w:t xml:space="preserve"> </w:t>
      </w:r>
      <w:r w:rsidRPr="00A7397D">
        <w:rPr>
          <w:rFonts w:ascii="Arial" w:hAnsi="Arial" w:cs="Arial"/>
        </w:rPr>
        <w:t>zgodnie z  przepisami:</w:t>
      </w:r>
    </w:p>
    <w:p w14:paraId="6B857A64" w14:textId="191B8974" w:rsidR="00D647CD" w:rsidRPr="00A7397D" w:rsidRDefault="00D647CD" w:rsidP="00D647CD">
      <w:pPr>
        <w:pStyle w:val="Akapitzlist"/>
        <w:numPr>
          <w:ilvl w:val="0"/>
          <w:numId w:val="40"/>
        </w:numPr>
        <w:ind w:hanging="87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ustawy z dnia 12 grudnia 2013 r. o cudzoziemcach (</w:t>
      </w:r>
      <w:r w:rsidR="00D5081A">
        <w:rPr>
          <w:rFonts w:ascii="Arial" w:hAnsi="Arial" w:cs="Arial"/>
          <w:bCs/>
        </w:rPr>
        <w:t xml:space="preserve">t.j. </w:t>
      </w:r>
      <w:r w:rsidRPr="00A7397D">
        <w:rPr>
          <w:rFonts w:ascii="Arial" w:hAnsi="Arial" w:cs="Arial"/>
          <w:bCs/>
        </w:rPr>
        <w:t xml:space="preserve">Dz.U. z </w:t>
      </w:r>
      <w:r w:rsidR="00D5081A">
        <w:rPr>
          <w:rFonts w:ascii="Arial" w:hAnsi="Arial" w:cs="Arial"/>
          <w:bCs/>
        </w:rPr>
        <w:t xml:space="preserve">2025 </w:t>
      </w:r>
      <w:r w:rsidRPr="00A7397D">
        <w:rPr>
          <w:rFonts w:ascii="Arial" w:hAnsi="Arial" w:cs="Arial"/>
          <w:bCs/>
        </w:rPr>
        <w:t xml:space="preserve"> r. poz. </w:t>
      </w:r>
      <w:r w:rsidR="00D5081A">
        <w:rPr>
          <w:rFonts w:ascii="Arial" w:hAnsi="Arial" w:cs="Arial"/>
          <w:bCs/>
        </w:rPr>
        <w:t xml:space="preserve">1079 </w:t>
      </w:r>
      <w:r w:rsidRPr="00A7397D">
        <w:rPr>
          <w:rFonts w:ascii="Arial" w:hAnsi="Arial" w:cs="Arial"/>
          <w:bCs/>
        </w:rPr>
        <w:t xml:space="preserve"> z późn. zm.),</w:t>
      </w:r>
    </w:p>
    <w:p w14:paraId="7AB5368D" w14:textId="41340A2C" w:rsidR="00D647CD" w:rsidRPr="00A7397D" w:rsidRDefault="00D647CD" w:rsidP="00D647CD">
      <w:pPr>
        <w:pStyle w:val="Akapitzlist"/>
        <w:numPr>
          <w:ilvl w:val="0"/>
          <w:numId w:val="40"/>
        </w:numPr>
        <w:ind w:hanging="87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ustawy z dnia 20 marca 2025 r. o warunkach dopuszczalności powierzania pracy cudzoziemcom na terytorium Rzeczypospolitej Polskiej (Dz.U. z  2025 r. poz. 621</w:t>
      </w:r>
      <w:r w:rsidR="00D5081A">
        <w:rPr>
          <w:rFonts w:ascii="Arial" w:hAnsi="Arial" w:cs="Arial"/>
          <w:bCs/>
        </w:rPr>
        <w:t xml:space="preserve"> z późn. zm.</w:t>
      </w:r>
      <w:r w:rsidRPr="00A7397D">
        <w:rPr>
          <w:rFonts w:ascii="Arial" w:hAnsi="Arial" w:cs="Arial"/>
          <w:bCs/>
        </w:rPr>
        <w:t>),</w:t>
      </w:r>
    </w:p>
    <w:p w14:paraId="14FAB28A" w14:textId="110622CA" w:rsidR="00D647CD" w:rsidRPr="00A7397D" w:rsidRDefault="00D647CD" w:rsidP="00D647CD">
      <w:pPr>
        <w:pStyle w:val="Akapitzlist"/>
        <w:numPr>
          <w:ilvl w:val="0"/>
          <w:numId w:val="40"/>
        </w:numPr>
        <w:ind w:hanging="87"/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ustawy z dnia 20 marca 2025 r. o rynku pracy i służbach zatrudnienia (Dz.U. z 2025 r. poz. 620</w:t>
      </w:r>
      <w:r w:rsidR="00D5081A">
        <w:rPr>
          <w:rFonts w:ascii="Arial" w:hAnsi="Arial" w:cs="Arial"/>
          <w:bCs/>
        </w:rPr>
        <w:t xml:space="preserve"> z późn. zm.</w:t>
      </w:r>
      <w:r w:rsidRPr="00A7397D">
        <w:rPr>
          <w:rFonts w:ascii="Arial" w:hAnsi="Arial" w:cs="Arial"/>
          <w:bCs/>
        </w:rPr>
        <w:t>),</w:t>
      </w:r>
    </w:p>
    <w:p w14:paraId="70A02096" w14:textId="77777777" w:rsidR="00D647CD" w:rsidRPr="00A7397D" w:rsidRDefault="00D647CD" w:rsidP="00D647CD">
      <w:pPr>
        <w:pStyle w:val="Akapitzlist"/>
        <w:ind w:left="851"/>
        <w:jc w:val="both"/>
        <w:rPr>
          <w:rFonts w:ascii="Arial" w:hAnsi="Arial" w:cs="Arial"/>
        </w:rPr>
      </w:pPr>
      <w:r w:rsidRPr="00A7397D">
        <w:rPr>
          <w:rFonts w:ascii="Arial" w:hAnsi="Arial" w:cs="Arial"/>
        </w:rPr>
        <w:t>oraz innych powszechnie obowiązujących przepisów prawa regulujących pobyt i wykonywanie pracy przez cudzoziemców na terytorium Rzeczypospolitej Polskiej.</w:t>
      </w:r>
    </w:p>
    <w:p w14:paraId="4A0F0D22" w14:textId="77777777" w:rsidR="00D647CD" w:rsidRPr="00620D46" w:rsidRDefault="00D647CD" w:rsidP="00D647CD">
      <w:pPr>
        <w:ind w:left="360"/>
        <w:jc w:val="both"/>
        <w:rPr>
          <w:rFonts w:cs="Arial"/>
          <w:bCs/>
          <w:color w:val="FF0000"/>
        </w:rPr>
      </w:pPr>
    </w:p>
    <w:p w14:paraId="3E77A7E5" w14:textId="77777777" w:rsidR="00D647CD" w:rsidRPr="009E4AE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Warunkiem udziału w projekcie jest posiadanie przez cudzoziemca dokumentów upoważniających go do pobytu i/lub pracy w Polsce, takich jak np. paszport </w:t>
      </w:r>
      <w:r w:rsidRPr="009E4AE4">
        <w:rPr>
          <w:rFonts w:ascii="Arial" w:hAnsi="Arial" w:cs="Arial"/>
          <w:bCs/>
        </w:rPr>
        <w:lastRenderedPageBreak/>
        <w:t>biometryczny z aktualnym ruchem bezwizowym, wiza, karta pobytu (czasowego, stałego lub rezydenta długoterminowego UE) bądź innych dokumentów.</w:t>
      </w:r>
    </w:p>
    <w:p w14:paraId="0F70CE2B" w14:textId="77777777" w:rsidR="00D647CD" w:rsidRPr="00A7397D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Cudzoziemcy będący w trakcie uzyskiwania zezwolenia na legalny pobyt w Polsce, muszą przedstawić potwierdzenie złożenia wniosku o udzielenie zezwolenia. Osoby te mogą skorzystać jedynie </w:t>
      </w:r>
      <w:r w:rsidRPr="00A7397D">
        <w:rPr>
          <w:rFonts w:ascii="Arial" w:hAnsi="Arial" w:cs="Arial"/>
          <w:bCs/>
        </w:rPr>
        <w:t>z pomocy asystentów pierwszego kontaktu.</w:t>
      </w:r>
    </w:p>
    <w:p w14:paraId="75A1F028" w14:textId="77777777" w:rsidR="00D647CD" w:rsidRPr="009E4AE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Warunkiem udziału w projekcie jest fakt zamieszkania lub pracy lub nauki na terenie województwa lubuskiego. Dokumentem potwierdzającym ten stan może być w szczególności zaświadczenie od pracodawcy, informacja o zameldowaniu, ważna legitymacja szkolna, inny wiarygodny dokument potwierdzający </w:t>
      </w:r>
      <w:r w:rsidRPr="009E4AE4">
        <w:rPr>
          <w:rFonts w:ascii="Arial" w:hAnsi="Arial" w:cs="Arial"/>
          <w:bCs/>
        </w:rPr>
        <w:t>stan rzeczy lub oświadczenie złożone przez kandydata do projektu</w:t>
      </w:r>
      <w:r w:rsidRPr="009E4AE4">
        <w:rPr>
          <w:rStyle w:val="Odwoanieprzypisudolnego"/>
          <w:rFonts w:ascii="Arial" w:hAnsi="Arial" w:cs="Arial"/>
          <w:bCs/>
        </w:rPr>
        <w:footnoteReference w:id="3"/>
      </w:r>
      <w:r w:rsidRPr="009E4AE4">
        <w:rPr>
          <w:rFonts w:ascii="Arial" w:hAnsi="Arial" w:cs="Arial"/>
          <w:bCs/>
        </w:rPr>
        <w:t xml:space="preserve">. </w:t>
      </w:r>
    </w:p>
    <w:p w14:paraId="608712A2" w14:textId="77777777" w:rsidR="00D647CD" w:rsidRPr="009E4AE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Warunkiem zakwalifikowania uczestnika do projektu i skorzystania ze wsparcia jest:</w:t>
      </w:r>
    </w:p>
    <w:p w14:paraId="38E2C477" w14:textId="77777777" w:rsidR="00D647CD" w:rsidRPr="009E4AE4" w:rsidRDefault="00D647CD" w:rsidP="00D647CD">
      <w:pPr>
        <w:pStyle w:val="Akapitzlist"/>
        <w:numPr>
          <w:ilvl w:val="0"/>
          <w:numId w:val="34"/>
        </w:numPr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ni</w:t>
      </w:r>
      <w:r>
        <w:rPr>
          <w:rFonts w:ascii="Arial" w:hAnsi="Arial" w:cs="Arial"/>
          <w:bCs/>
        </w:rPr>
        <w:t xml:space="preserve">e branie przez niego udziału w </w:t>
      </w:r>
      <w:r w:rsidRPr="009E4AE4">
        <w:rPr>
          <w:rFonts w:ascii="Arial" w:hAnsi="Arial" w:cs="Arial"/>
          <w:bCs/>
        </w:rPr>
        <w:t>innym projekcie z zakresu aktywizacji społeczno-zawodowej współfinansowanym ze środków Europejs</w:t>
      </w:r>
      <w:r>
        <w:rPr>
          <w:rFonts w:ascii="Arial" w:hAnsi="Arial" w:cs="Arial"/>
          <w:bCs/>
        </w:rPr>
        <w:t>kiego Funduszu Społecznego Plus.</w:t>
      </w:r>
    </w:p>
    <w:p w14:paraId="6E97ED7B" w14:textId="77777777" w:rsidR="00D647CD" w:rsidRDefault="00D647CD" w:rsidP="00D647CD">
      <w:pPr>
        <w:pStyle w:val="Akapitzlist"/>
        <w:ind w:left="360"/>
        <w:rPr>
          <w:rFonts w:ascii="Arial" w:hAnsi="Arial" w:cs="Arial"/>
          <w:bCs/>
        </w:rPr>
      </w:pPr>
    </w:p>
    <w:p w14:paraId="557E893C" w14:textId="77777777" w:rsidR="00D647CD" w:rsidRPr="00FB4164" w:rsidRDefault="00D647CD" w:rsidP="00D647CD">
      <w:pPr>
        <w:pStyle w:val="Akapitzlist"/>
        <w:ind w:left="360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Uczestnik projektu składa </w:t>
      </w:r>
      <w:r w:rsidRPr="009E4AE4">
        <w:rPr>
          <w:rFonts w:ascii="Arial" w:hAnsi="Arial" w:cs="Arial"/>
          <w:bCs/>
          <w:i/>
        </w:rPr>
        <w:t xml:space="preserve">Oświadczenie uczestnika projektu dotyczącego udziału w innych projektach z zakresu aktywizacji społeczno-zawodowej dofinansowanych ze środków EFS+ </w:t>
      </w:r>
      <w:r w:rsidRPr="009E4AE4">
        <w:rPr>
          <w:rFonts w:ascii="Arial" w:hAnsi="Arial" w:cs="Arial"/>
          <w:bCs/>
        </w:rPr>
        <w:t>stanowiącego załącznik nr 9 do Regulaminu. Oświadczenie będzie na bieżąco weryfikowane przez Beneficjenta podczas udziału uczestnika w projekcie.</w:t>
      </w:r>
      <w:r w:rsidRPr="009E4AE4">
        <w:rPr>
          <w:rFonts w:ascii="Arial" w:hAnsi="Arial" w:cs="Arial"/>
          <w:bCs/>
          <w:i/>
        </w:rPr>
        <w:t xml:space="preserve"> </w:t>
      </w:r>
      <w:r w:rsidRPr="009E4AE4">
        <w:rPr>
          <w:rFonts w:ascii="Arial" w:hAnsi="Arial" w:cs="Arial"/>
          <w:bCs/>
        </w:rPr>
        <w:t xml:space="preserve">W momencie weryfikacji oświadczenia i </w:t>
      </w:r>
      <w:r w:rsidRPr="00FB4164">
        <w:rPr>
          <w:rFonts w:ascii="Arial" w:hAnsi="Arial" w:cs="Arial"/>
          <w:bCs/>
        </w:rPr>
        <w:t>potwierdzenia wielokrotnego uczestnictwa dana osoba nie będzie mogła otrzymać wsparcia</w:t>
      </w:r>
      <w:r w:rsidRPr="00A7397D">
        <w:rPr>
          <w:rFonts w:ascii="Arial" w:hAnsi="Arial" w:cs="Arial"/>
          <w:bCs/>
          <w:strike/>
        </w:rPr>
        <w:t xml:space="preserve">, </w:t>
      </w:r>
      <w:r w:rsidRPr="00FB4164">
        <w:rPr>
          <w:rFonts w:ascii="Arial" w:hAnsi="Arial" w:cs="Arial"/>
          <w:bCs/>
        </w:rPr>
        <w:t xml:space="preserve">w ramach projektu </w:t>
      </w:r>
      <w:r w:rsidRPr="00FB4164">
        <w:rPr>
          <w:rFonts w:ascii="Arial" w:hAnsi="Arial" w:cs="Arial"/>
          <w:bCs/>
          <w:i/>
        </w:rPr>
        <w:t>„Twój los w Twoich rękach – wsparcie społeczne i  zawodowe cudzoziemców II”.</w:t>
      </w:r>
      <w:r w:rsidRPr="00FB4164">
        <w:rPr>
          <w:rFonts w:ascii="Arial" w:hAnsi="Arial" w:cs="Arial"/>
          <w:b/>
          <w:bCs/>
          <w:i/>
        </w:rPr>
        <w:t xml:space="preserve"> </w:t>
      </w:r>
    </w:p>
    <w:p w14:paraId="72639EE2" w14:textId="65BF46F9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 xml:space="preserve">Każdorazowo cudzoziemcy zainteresowani wsparciem CIC, którzy w momencie przystąpienia do projektu nie pracują, zobligowani są do dostarczenia dokumentu potwierdzającego ich status na rynku pracy jako osoby bezrobotnej lub biernej zawodowo. Dokumentem takim może być np. zaświadczenie z powiatowego urzędu pracy, zaświadczenie US -7 z Zakładu Ubezpieczeń Społecznych lub inny równoważny dokument. Wskazane dokumenty muszą być aktualne na dzień </w:t>
      </w:r>
      <w:r w:rsidR="009F3C2E" w:rsidRPr="00A7397D">
        <w:rPr>
          <w:rFonts w:ascii="Arial" w:hAnsi="Arial" w:cs="Arial"/>
          <w:bCs/>
        </w:rPr>
        <w:t>udziału w pierwszej formie wsparcia</w:t>
      </w:r>
      <w:r w:rsidRPr="00A7397D">
        <w:rPr>
          <w:rFonts w:ascii="Arial" w:hAnsi="Arial" w:cs="Arial"/>
          <w:bCs/>
        </w:rPr>
        <w:t xml:space="preserve">. </w:t>
      </w:r>
    </w:p>
    <w:p w14:paraId="72D32701" w14:textId="1281FBD6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Uczestnik projektu zobowiązany jest do poinformowania pracownika CIC o każdej okoliczności mającej wpływ na legalność pobytu i/lub legalność pracy, w tym w  szczególności o końcu ważności karty pobytu, utracie </w:t>
      </w:r>
      <w:r w:rsidR="009F1778">
        <w:rPr>
          <w:rFonts w:ascii="Arial" w:hAnsi="Arial" w:cs="Arial"/>
          <w:bCs/>
        </w:rPr>
        <w:t xml:space="preserve">statusu </w:t>
      </w:r>
      <w:r w:rsidRPr="00FB4164">
        <w:rPr>
          <w:rFonts w:ascii="Arial" w:hAnsi="Arial" w:cs="Arial"/>
          <w:bCs/>
        </w:rPr>
        <w:t>PESEL UKR, itp.</w:t>
      </w:r>
    </w:p>
    <w:p w14:paraId="298C4893" w14:textId="77777777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Wsparcie dla otoczenia cudzoziemców ogranicza się do możliwości wzięcia udziału w zajęciach integracyjnych m.in. w piknikach, warsztatach integracyjnych, wydarzeniach społeczno-kulturalnych o charakterze integracyjnym.</w:t>
      </w:r>
    </w:p>
    <w:p w14:paraId="05C908F2" w14:textId="77777777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Przez otoczenie cudzoziemca rozumie się obywateli państw trzecich: zstępnych, wstępnych, współmałżonka bądź osoby w pożyciu i prowadzące wspólnie gospodarstwo domowe oraz </w:t>
      </w:r>
      <w:r w:rsidRPr="00A7397D">
        <w:rPr>
          <w:rFonts w:ascii="Arial" w:hAnsi="Arial" w:cs="Arial"/>
          <w:bCs/>
        </w:rPr>
        <w:t>spełniający kryteria uczestnika projektu</w:t>
      </w:r>
      <w:r w:rsidRPr="00FB4164">
        <w:rPr>
          <w:rFonts w:ascii="Arial" w:hAnsi="Arial" w:cs="Arial"/>
          <w:bCs/>
        </w:rPr>
        <w:t>.</w:t>
      </w:r>
    </w:p>
    <w:p w14:paraId="0C68E1B7" w14:textId="77777777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</w:rPr>
        <w:t xml:space="preserve">Uczestnik projektu zobowiązany jest do pisemnego potwierdzenia udziału w  każdej formie wsparcia, zgodnie z dokumentacją związaną z daną formą wsparcia i wskazaniami pracowników CIC. </w:t>
      </w:r>
    </w:p>
    <w:p w14:paraId="2EA7ECFE" w14:textId="77777777" w:rsidR="00D647CD" w:rsidRPr="009E4AE4" w:rsidRDefault="00D647CD" w:rsidP="00D647CD">
      <w:pPr>
        <w:pStyle w:val="Akapitzlist"/>
        <w:widowControl w:val="0"/>
        <w:numPr>
          <w:ilvl w:val="0"/>
          <w:numId w:val="10"/>
        </w:numPr>
        <w:suppressAutoHyphens/>
        <w:ind w:left="357" w:hanging="357"/>
        <w:rPr>
          <w:rFonts w:ascii="Arial" w:hAnsi="Arial" w:cs="Arial"/>
        </w:rPr>
      </w:pPr>
      <w:r w:rsidRPr="00FB4164">
        <w:rPr>
          <w:rFonts w:ascii="Arial" w:hAnsi="Arial" w:cs="Arial"/>
        </w:rPr>
        <w:t xml:space="preserve">Uczestnik projektu zobowiązuje się do regularnego i punktualnego </w:t>
      </w:r>
      <w:r w:rsidRPr="009E4AE4">
        <w:rPr>
          <w:rFonts w:ascii="Arial" w:hAnsi="Arial" w:cs="Arial"/>
        </w:rPr>
        <w:t>uczestniczenia we wszystkich formach wsparcia, zgodnie z ustalonymi terminami i harmonogramem.</w:t>
      </w:r>
    </w:p>
    <w:p w14:paraId="7B3B98FF" w14:textId="77777777" w:rsidR="00D647CD" w:rsidRPr="009E4AE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 przypadku, gdy uczestnik projektu nie może wziąć udziału w formie wsparcia zaplanowanej dla niego, o sytuacji takiej zobowiązany jest poinformować  osobiście </w:t>
      </w:r>
      <w:r w:rsidRPr="009E4AE4">
        <w:rPr>
          <w:rFonts w:ascii="Arial" w:hAnsi="Arial" w:cs="Arial"/>
        </w:rPr>
        <w:t>bądź za pośrednictwem poczty elektronicznej na adres ciczg@wup.zgora.pl, minimum na 1 dzień przed umówioną wizytą/terminem realizacji danej formy wsparcia.</w:t>
      </w:r>
    </w:p>
    <w:p w14:paraId="4741FB83" w14:textId="77777777" w:rsidR="00193310" w:rsidRPr="00FB4164" w:rsidRDefault="00CE4BEC" w:rsidP="00CE4BE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Arial"/>
          <w:kern w:val="0"/>
          <w:sz w:val="24"/>
          <w:szCs w:val="24"/>
          <w:lang w:eastAsia="pl-PL"/>
          <w14:ligatures w14:val="none"/>
        </w:rPr>
      </w:pPr>
      <w:r w:rsidRPr="00CE4BEC">
        <w:rPr>
          <w:rFonts w:eastAsia="Times New Roman" w:cs="Arial"/>
          <w:kern w:val="0"/>
          <w:sz w:val="24"/>
          <w:szCs w:val="24"/>
          <w:lang w:eastAsia="pl-PL"/>
          <w14:ligatures w14:val="none"/>
        </w:rPr>
        <w:t xml:space="preserve">Uczestnik projektu, który bez wcześniejszego powiadomienia nie stawi się na </w:t>
      </w:r>
      <w:r w:rsidRPr="00FB4164">
        <w:rPr>
          <w:rFonts w:eastAsia="Times New Roman" w:cs="Arial"/>
          <w:kern w:val="0"/>
          <w:sz w:val="24"/>
          <w:szCs w:val="24"/>
          <w:lang w:eastAsia="pl-PL"/>
          <w14:ligatures w14:val="none"/>
        </w:rPr>
        <w:t xml:space="preserve">umówione spotkanie lub nie weźmie udziału w zaplanowanej dla niego formie wsparcia, może zostać pozbawiony możliwości skorzystania z danej formy wsparcia oferowanej w projekcie. </w:t>
      </w:r>
    </w:p>
    <w:p w14:paraId="5595BD97" w14:textId="69FDD6C5" w:rsidR="00CE4BEC" w:rsidRPr="00A7397D" w:rsidRDefault="00CE4BEC" w:rsidP="00CE4BE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Arial"/>
          <w:kern w:val="0"/>
          <w:sz w:val="24"/>
          <w:szCs w:val="24"/>
          <w:lang w:eastAsia="pl-PL"/>
          <w14:ligatures w14:val="none"/>
        </w:rPr>
      </w:pPr>
      <w:r w:rsidRPr="00A7397D">
        <w:rPr>
          <w:rFonts w:eastAsia="Times New Roman" w:cs="Arial"/>
          <w:kern w:val="0"/>
          <w:sz w:val="24"/>
          <w:szCs w:val="24"/>
          <w:lang w:eastAsia="pl-PL"/>
          <w14:ligatures w14:val="none"/>
        </w:rPr>
        <w:t xml:space="preserve">W przypadku, gdy uczestnik projektu uporczywie odmawia udziału w </w:t>
      </w:r>
      <w:r w:rsidR="00193310" w:rsidRPr="00A7397D">
        <w:rPr>
          <w:rFonts w:eastAsia="Times New Roman" w:cs="Arial"/>
          <w:kern w:val="0"/>
          <w:sz w:val="24"/>
          <w:szCs w:val="24"/>
          <w:lang w:eastAsia="pl-PL"/>
          <w14:ligatures w14:val="none"/>
        </w:rPr>
        <w:t> </w:t>
      </w:r>
      <w:r w:rsidRPr="00A7397D">
        <w:rPr>
          <w:rFonts w:eastAsia="Times New Roman" w:cs="Arial"/>
          <w:kern w:val="0"/>
          <w:sz w:val="24"/>
          <w:szCs w:val="24"/>
          <w:lang w:eastAsia="pl-PL"/>
          <w14:ligatures w14:val="none"/>
        </w:rPr>
        <w:t xml:space="preserve">zaplanowanych dla niego formach wsparcia lub nie stawi się na umówione spotkanie więcej niż dwa razy, Beneficjent ma prawo podjąć decyzję o </w:t>
      </w:r>
      <w:r w:rsidR="00193310" w:rsidRPr="00A7397D">
        <w:rPr>
          <w:rFonts w:eastAsia="Times New Roman" w:cs="Arial"/>
          <w:kern w:val="0"/>
          <w:sz w:val="24"/>
          <w:szCs w:val="24"/>
          <w:lang w:eastAsia="pl-PL"/>
          <w14:ligatures w14:val="none"/>
        </w:rPr>
        <w:t> </w:t>
      </w:r>
      <w:r w:rsidRPr="00A7397D">
        <w:rPr>
          <w:rFonts w:eastAsia="Times New Roman" w:cs="Arial"/>
          <w:kern w:val="0"/>
          <w:sz w:val="24"/>
          <w:szCs w:val="24"/>
          <w:lang w:eastAsia="pl-PL"/>
          <w14:ligatures w14:val="none"/>
        </w:rPr>
        <w:t>pozbawieniu go możliwości udziału we wszystkich formach wsparcia oraz skreśleniu go z listy uczestników projektu.</w:t>
      </w:r>
    </w:p>
    <w:p w14:paraId="3FCDFFDA" w14:textId="68800149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W długotrwa</w:t>
      </w:r>
      <w:r w:rsidR="00DF76AC" w:rsidRPr="00FB4164">
        <w:rPr>
          <w:rFonts w:ascii="Arial" w:hAnsi="Arial" w:cs="Arial"/>
          <w:bCs/>
        </w:rPr>
        <w:t>łych formach wsparcia (np. szkolenia</w:t>
      </w:r>
      <w:r w:rsidRPr="00FB4164">
        <w:rPr>
          <w:rFonts w:ascii="Arial" w:hAnsi="Arial" w:cs="Arial"/>
          <w:bCs/>
        </w:rPr>
        <w:t xml:space="preserve"> językowe, szkolenia zawodowe, tłumaczenia dokumentów) mogą wziąć udział wyłącznie uczestnicy projektu, którym legalny pobyt kończy się nie szybciej, niż planowana data zakończenia danej formy wsparcia.</w:t>
      </w:r>
    </w:p>
    <w:p w14:paraId="5CDD2E8D" w14:textId="77777777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</w:rPr>
        <w:t>Uczestnik projektu zobowiązany jest do udziału w badaniach ankietowych i ewaluacyjnych w ramach projektu, w trakcie jego trwania i po jego zakończeniu, dla celów monitoringu, kontroli i ewaluacji projektu.</w:t>
      </w:r>
    </w:p>
    <w:p w14:paraId="2C4FC7B1" w14:textId="65761C34" w:rsidR="00D647CD" w:rsidRPr="00FB4164" w:rsidRDefault="00D647CD" w:rsidP="00D647CD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FB4164">
        <w:rPr>
          <w:rFonts w:ascii="Arial" w:hAnsi="Arial" w:cs="Arial"/>
        </w:rPr>
        <w:t>Uczestnik projektu prowadzący działalność gospodarczą może skorzystać w ramach projektu tylko z wsparcia informacyjnego oraz usług asystenckich, natomiast wykluczony jest z uczestnictwa w pozostałych formach wsparcia.</w:t>
      </w:r>
    </w:p>
    <w:p w14:paraId="06B4C604" w14:textId="7ABBBCF9" w:rsidR="004373B8" w:rsidRPr="00A7397D" w:rsidRDefault="002C5A33" w:rsidP="00F15355">
      <w:pPr>
        <w:pStyle w:val="Akapitzlist"/>
        <w:numPr>
          <w:ilvl w:val="0"/>
          <w:numId w:val="10"/>
        </w:numPr>
        <w:rPr>
          <w:rFonts w:ascii="Arial" w:hAnsi="Arial" w:cs="Arial"/>
          <w:bCs/>
        </w:rPr>
      </w:pPr>
      <w:r w:rsidRPr="00A7397D">
        <w:rPr>
          <w:rFonts w:ascii="Arial" w:hAnsi="Arial" w:cs="Arial"/>
          <w:bCs/>
        </w:rPr>
        <w:t>U</w:t>
      </w:r>
      <w:r w:rsidR="004373B8" w:rsidRPr="00A7397D">
        <w:rPr>
          <w:rFonts w:ascii="Arial" w:hAnsi="Arial" w:cs="Arial"/>
        </w:rPr>
        <w:t xml:space="preserve">dział w projekcie uczestnika projektu nie powinien przekraczać 12 miesięcy. Odstępstwo od tej zasady może nastąpić w wyjątkowych sytuacjach, na uzasadniony wniosek uczestnika projektu. Udział w projekcie może zostać wydłużony automatycznie przez Beneficjenta w sytuacji, gdy z przyczyn organizacyjnych, czas trwania danej formy wsparcia powoduje przekroczenie czasu udziału danej osoby w projekcie powyżej 12 miesięcy. </w:t>
      </w:r>
    </w:p>
    <w:p w14:paraId="78204D6A" w14:textId="77777777" w:rsidR="00D647CD" w:rsidRPr="009E4AE4" w:rsidRDefault="00D647CD" w:rsidP="00D647CD">
      <w:pPr>
        <w:pStyle w:val="Akapitzlist"/>
        <w:ind w:left="360"/>
        <w:rPr>
          <w:rFonts w:ascii="Arial" w:hAnsi="Arial" w:cs="Arial"/>
          <w:bCs/>
        </w:rPr>
      </w:pPr>
    </w:p>
    <w:p w14:paraId="0A46CE27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4</w:t>
      </w:r>
    </w:p>
    <w:p w14:paraId="595F5E58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Rekrutacja</w:t>
      </w:r>
    </w:p>
    <w:p w14:paraId="3AB34E4E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0BCFD53D" w14:textId="77777777" w:rsidR="00D647CD" w:rsidRPr="00FB4164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autoSpaceDN/>
        <w:adjustRightInd/>
        <w:ind w:left="426" w:hanging="426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 xml:space="preserve">Warunkiem przystąpienia do projektu jest akceptacja treści niniejszego </w:t>
      </w:r>
      <w:r w:rsidRPr="00FB4164">
        <w:rPr>
          <w:rFonts w:ascii="Arial" w:hAnsi="Arial" w:cs="Arial"/>
          <w:color w:val="auto"/>
        </w:rPr>
        <w:t>regulaminu i warunków uczestnictwa, które zostały w nim określone.</w:t>
      </w:r>
    </w:p>
    <w:p w14:paraId="3F3442E7" w14:textId="77777777" w:rsidR="00D647CD" w:rsidRPr="00A7397D" w:rsidRDefault="00D647CD" w:rsidP="00D647CD">
      <w:pPr>
        <w:pStyle w:val="Default"/>
        <w:numPr>
          <w:ilvl w:val="0"/>
          <w:numId w:val="5"/>
        </w:numPr>
        <w:tabs>
          <w:tab w:val="left" w:pos="0"/>
        </w:tabs>
        <w:suppressAutoHyphens/>
        <w:autoSpaceDN/>
        <w:adjustRightInd/>
        <w:ind w:left="426" w:hanging="426"/>
        <w:contextualSpacing/>
        <w:rPr>
          <w:rFonts w:ascii="Arial" w:hAnsi="Arial" w:cs="Arial"/>
          <w:color w:val="auto"/>
        </w:rPr>
      </w:pPr>
      <w:r w:rsidRPr="00A7397D">
        <w:rPr>
          <w:rFonts w:ascii="Arial" w:eastAsia="Times New Roman" w:hAnsi="Arial" w:cs="Arial"/>
          <w:color w:val="auto"/>
          <w:lang w:eastAsia="pl-PL"/>
          <w14:ligatures w14:val="none"/>
        </w:rPr>
        <w:t>Pierwszeństwo w rekrutacji i wsparciu mają osoby zgłaszające się do CIC, które:</w:t>
      </w:r>
    </w:p>
    <w:p w14:paraId="52F7652B" w14:textId="77777777" w:rsidR="00D647CD" w:rsidRPr="00A7397D" w:rsidRDefault="00D647CD" w:rsidP="00D647CD">
      <w:pPr>
        <w:pStyle w:val="Default"/>
        <w:numPr>
          <w:ilvl w:val="0"/>
          <w:numId w:val="44"/>
        </w:numPr>
        <w:tabs>
          <w:tab w:val="left" w:pos="0"/>
        </w:tabs>
        <w:suppressAutoHyphens/>
        <w:autoSpaceDN/>
        <w:adjustRightInd/>
        <w:contextualSpacing/>
        <w:rPr>
          <w:rFonts w:ascii="Arial" w:hAnsi="Arial" w:cs="Arial"/>
          <w:color w:val="auto"/>
        </w:rPr>
      </w:pPr>
      <w:r w:rsidRPr="00A7397D">
        <w:rPr>
          <w:rFonts w:ascii="Arial" w:eastAsia="Times New Roman" w:hAnsi="Arial" w:cs="Arial"/>
          <w:color w:val="auto"/>
          <w:lang w:eastAsia="pl-PL"/>
          <w14:ligatures w14:val="none"/>
        </w:rPr>
        <w:t>nie korzystały wcześniej ze wsparcia Centrum Integracji Cudzoziemców w  Zielonej Górze;</w:t>
      </w:r>
    </w:p>
    <w:p w14:paraId="77F106DF" w14:textId="77777777" w:rsidR="00D647CD" w:rsidRPr="00A7397D" w:rsidRDefault="00D647CD" w:rsidP="00D647CD">
      <w:pPr>
        <w:pStyle w:val="Default"/>
        <w:numPr>
          <w:ilvl w:val="0"/>
          <w:numId w:val="44"/>
        </w:numPr>
        <w:tabs>
          <w:tab w:val="left" w:pos="0"/>
        </w:tabs>
        <w:suppressAutoHyphens/>
        <w:autoSpaceDN/>
        <w:adjustRightInd/>
        <w:contextualSpacing/>
        <w:rPr>
          <w:rFonts w:ascii="Arial" w:hAnsi="Arial" w:cs="Arial"/>
          <w:color w:val="auto"/>
        </w:rPr>
      </w:pPr>
      <w:r w:rsidRPr="00A7397D">
        <w:rPr>
          <w:rFonts w:ascii="Arial" w:eastAsia="Times New Roman" w:hAnsi="Arial" w:cs="Arial"/>
          <w:color w:val="auto"/>
          <w:lang w:eastAsia="pl-PL"/>
          <w14:ligatures w14:val="none"/>
        </w:rPr>
        <w:t xml:space="preserve"> zostały objęte ochroną czasową po agresji Federacji Rosyjskiej na Ukrainę;</w:t>
      </w:r>
    </w:p>
    <w:p w14:paraId="74A19A8F" w14:textId="77777777" w:rsidR="00D647CD" w:rsidRPr="00A7397D" w:rsidRDefault="00D647CD" w:rsidP="00D647CD">
      <w:pPr>
        <w:pStyle w:val="Default"/>
        <w:numPr>
          <w:ilvl w:val="0"/>
          <w:numId w:val="44"/>
        </w:numPr>
        <w:tabs>
          <w:tab w:val="left" w:pos="0"/>
        </w:tabs>
        <w:suppressAutoHyphens/>
        <w:autoSpaceDN/>
        <w:adjustRightInd/>
        <w:contextualSpacing/>
        <w:rPr>
          <w:rFonts w:ascii="Arial" w:hAnsi="Arial" w:cs="Arial"/>
          <w:color w:val="auto"/>
        </w:rPr>
      </w:pPr>
      <w:r w:rsidRPr="00A7397D">
        <w:rPr>
          <w:rFonts w:ascii="Arial" w:eastAsia="Times New Roman" w:hAnsi="Arial" w:cs="Arial"/>
          <w:color w:val="auto"/>
          <w:lang w:eastAsia="pl-PL"/>
          <w14:ligatures w14:val="none"/>
        </w:rPr>
        <w:t>są bierne zawodowo lub bezrobotne.</w:t>
      </w:r>
    </w:p>
    <w:p w14:paraId="76B36265" w14:textId="3D945D19" w:rsidR="00D647CD" w:rsidRPr="00A7397D" w:rsidRDefault="00D647CD" w:rsidP="00D647CD">
      <w:pPr>
        <w:pStyle w:val="Akapitzlist"/>
        <w:numPr>
          <w:ilvl w:val="0"/>
          <w:numId w:val="5"/>
        </w:numPr>
        <w:spacing w:before="100" w:beforeAutospacing="1" w:after="100" w:afterAutospacing="1"/>
        <w:ind w:left="284" w:hanging="284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Do projektu mogą zostać zakwalifikowane także osoby, które brały udział w  pierwszej edycji </w:t>
      </w:r>
      <w:r w:rsidR="0069078B" w:rsidRPr="00A7397D">
        <w:rPr>
          <w:rFonts w:ascii="Arial" w:hAnsi="Arial" w:cs="Arial"/>
        </w:rPr>
        <w:t xml:space="preserve">projektu </w:t>
      </w:r>
      <w:r w:rsidRPr="00A7397D">
        <w:rPr>
          <w:rFonts w:ascii="Arial" w:hAnsi="Arial" w:cs="Arial"/>
        </w:rPr>
        <w:t xml:space="preserve">i korzystały ze wsparcia Centrum, jeśli pojawiły się u </w:t>
      </w:r>
      <w:r w:rsidR="0069078B" w:rsidRPr="00A7397D">
        <w:rPr>
          <w:rFonts w:ascii="Arial" w:hAnsi="Arial" w:cs="Arial"/>
        </w:rPr>
        <w:t> </w:t>
      </w:r>
      <w:r w:rsidRPr="00A7397D">
        <w:rPr>
          <w:rFonts w:ascii="Arial" w:hAnsi="Arial" w:cs="Arial"/>
        </w:rPr>
        <w:t xml:space="preserve">nich nowe potrzeby </w:t>
      </w:r>
      <w:r w:rsidR="0069078B" w:rsidRPr="00A7397D">
        <w:rPr>
          <w:rFonts w:ascii="Arial" w:hAnsi="Arial" w:cs="Arial"/>
        </w:rPr>
        <w:t>po zakończeniu udziału w pierwszej edycji projektu.</w:t>
      </w:r>
      <w:r w:rsidR="0069078B" w:rsidRPr="00A7397D" w:rsidDel="0069078B">
        <w:rPr>
          <w:rFonts w:ascii="Arial" w:hAnsi="Arial" w:cs="Arial"/>
        </w:rPr>
        <w:t xml:space="preserve"> </w:t>
      </w:r>
      <w:r w:rsidRPr="00A7397D">
        <w:rPr>
          <w:rFonts w:ascii="Arial" w:hAnsi="Arial" w:cs="Arial"/>
        </w:rPr>
        <w:t>Decyzję o ich ponownym udziale każdorazowo podejmuje pracownik CIC na podstawie analizy</w:t>
      </w:r>
      <w:r w:rsidR="00341B39" w:rsidRPr="00A7397D">
        <w:rPr>
          <w:rFonts w:ascii="Arial" w:hAnsi="Arial" w:cs="Arial"/>
        </w:rPr>
        <w:t xml:space="preserve"> aktualnej sytuacji danej osoby oraz </w:t>
      </w:r>
      <w:r w:rsidR="00A90E78" w:rsidRPr="00A7397D">
        <w:rPr>
          <w:rFonts w:ascii="Arial" w:hAnsi="Arial" w:cs="Arial"/>
        </w:rPr>
        <w:t>możliwości organizacyjnych i finansowych Beneficjenta.</w:t>
      </w:r>
    </w:p>
    <w:p w14:paraId="5AD2C609" w14:textId="77777777" w:rsidR="00D647CD" w:rsidRPr="001068BF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autoSpaceDN/>
        <w:adjustRightInd/>
        <w:ind w:left="426" w:hanging="426"/>
        <w:contextualSpacing/>
        <w:rPr>
          <w:rFonts w:ascii="Arial" w:hAnsi="Arial" w:cs="Arial"/>
          <w:color w:val="auto"/>
        </w:rPr>
      </w:pPr>
      <w:r w:rsidRPr="001068BF">
        <w:rPr>
          <w:rFonts w:ascii="Arial" w:hAnsi="Arial" w:cs="Arial"/>
          <w:color w:val="auto"/>
        </w:rPr>
        <w:t>Aktualna wersja regulaminu projektu wraz z określeniem terminu obowiązywania dostępna jest w:</w:t>
      </w:r>
    </w:p>
    <w:p w14:paraId="63041F29" w14:textId="77777777" w:rsidR="00D647CD" w:rsidRPr="009E4AE4" w:rsidRDefault="00D647CD" w:rsidP="00D647CD">
      <w:pPr>
        <w:pStyle w:val="Default"/>
        <w:numPr>
          <w:ilvl w:val="0"/>
          <w:numId w:val="11"/>
        </w:numPr>
        <w:tabs>
          <w:tab w:val="left" w:pos="426"/>
        </w:tabs>
        <w:suppressAutoHyphens/>
        <w:autoSpaceDN/>
        <w:adjustRightInd/>
        <w:ind w:left="993" w:hanging="283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>wersji papierowej w siedzibie Beneficjenta/Biurze Projektu;</w:t>
      </w:r>
    </w:p>
    <w:p w14:paraId="302C4435" w14:textId="77777777" w:rsidR="00D647CD" w:rsidRPr="009E4AE4" w:rsidRDefault="00D647CD" w:rsidP="00D647CD">
      <w:pPr>
        <w:pStyle w:val="Default"/>
        <w:numPr>
          <w:ilvl w:val="0"/>
          <w:numId w:val="11"/>
        </w:numPr>
        <w:tabs>
          <w:tab w:val="left" w:pos="426"/>
        </w:tabs>
        <w:suppressAutoHyphens/>
        <w:autoSpaceDN/>
        <w:adjustRightInd/>
        <w:ind w:left="993" w:hanging="283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>wersji papierowej w siedzibie CIC w Zielonej Górze;</w:t>
      </w:r>
    </w:p>
    <w:p w14:paraId="2D4176B4" w14:textId="77777777" w:rsidR="00D647CD" w:rsidRPr="009E4AE4" w:rsidRDefault="00D647CD" w:rsidP="00D647CD">
      <w:pPr>
        <w:pStyle w:val="Default"/>
        <w:numPr>
          <w:ilvl w:val="0"/>
          <w:numId w:val="11"/>
        </w:numPr>
        <w:tabs>
          <w:tab w:val="left" w:pos="426"/>
        </w:tabs>
        <w:suppressAutoHyphens/>
        <w:autoSpaceDN/>
        <w:adjustRightInd/>
        <w:ind w:left="993" w:hanging="283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>wersji elektronicznej do pobrania – na stronie internetowej: wupzielonagora.praca.gov.pl, zakładka: Centrum Integracji Cudzoziemców.</w:t>
      </w:r>
    </w:p>
    <w:p w14:paraId="43739BE0" w14:textId="77777777" w:rsidR="00D647CD" w:rsidRPr="0005127E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autoSpaceDN/>
        <w:adjustRightInd/>
        <w:ind w:left="426" w:hanging="426"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Kandydat do projektu zobowiązany jest do przedłożenia następujących dokumentów rekrutacyjnych:</w:t>
      </w:r>
    </w:p>
    <w:p w14:paraId="452FBAF7" w14:textId="77777777" w:rsidR="00D647CD" w:rsidRPr="0005127E" w:rsidRDefault="00D647CD" w:rsidP="00D647CD">
      <w:pPr>
        <w:pStyle w:val="Default"/>
        <w:numPr>
          <w:ilvl w:val="0"/>
          <w:numId w:val="12"/>
        </w:numPr>
        <w:tabs>
          <w:tab w:val="left" w:pos="426"/>
        </w:tabs>
        <w:suppressAutoHyphens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formularz rekrutacyjny dla osoby niepełnoletniej – wzór stanowiący załącznik nr 1 do regulaminu (jeśli dotyczy);</w:t>
      </w:r>
    </w:p>
    <w:p w14:paraId="5324605C" w14:textId="77777777" w:rsidR="00D647CD" w:rsidRPr="0005127E" w:rsidRDefault="00D647CD" w:rsidP="00D647CD">
      <w:pPr>
        <w:pStyle w:val="Default"/>
        <w:numPr>
          <w:ilvl w:val="0"/>
          <w:numId w:val="12"/>
        </w:numPr>
        <w:tabs>
          <w:tab w:val="left" w:pos="426"/>
        </w:tabs>
        <w:suppressAutoHyphens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formularz rekrutacyjny dla osoby pełnoletniej – wzór stanowiący załącznik nr 2 do Regulaminu;</w:t>
      </w:r>
    </w:p>
    <w:p w14:paraId="35917FF7" w14:textId="77777777" w:rsidR="00D647CD" w:rsidRPr="0005127E" w:rsidRDefault="00D647CD" w:rsidP="00D647CD">
      <w:pPr>
        <w:pStyle w:val="Default"/>
        <w:numPr>
          <w:ilvl w:val="0"/>
          <w:numId w:val="12"/>
        </w:numPr>
        <w:tabs>
          <w:tab w:val="left" w:pos="426"/>
        </w:tabs>
        <w:suppressAutoHyphens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dokument potwierdzający legalny pobyt na terenie Polski – do wglądu;</w:t>
      </w:r>
    </w:p>
    <w:p w14:paraId="29E6F8B4" w14:textId="53334878" w:rsidR="00D647CD" w:rsidRPr="0005127E" w:rsidRDefault="00D647CD" w:rsidP="00D647CD">
      <w:pPr>
        <w:pStyle w:val="Default"/>
        <w:numPr>
          <w:ilvl w:val="0"/>
          <w:numId w:val="12"/>
        </w:numPr>
        <w:tabs>
          <w:tab w:val="left" w:pos="426"/>
        </w:tabs>
        <w:suppressAutoHyphens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dokument potwierdzający status na rynku pracy w momencie przystąpienia do projektu – dotyczy osób biernych i bezrobotnych</w:t>
      </w:r>
      <w:r w:rsidR="00F81181" w:rsidRPr="0005127E">
        <w:rPr>
          <w:rFonts w:ascii="Arial" w:hAnsi="Arial" w:cs="Arial"/>
          <w:color w:val="auto"/>
        </w:rPr>
        <w:t>;</w:t>
      </w:r>
    </w:p>
    <w:p w14:paraId="1CDFE04B" w14:textId="77777777" w:rsidR="00D647CD" w:rsidRPr="0005127E" w:rsidRDefault="00D647CD" w:rsidP="00D647CD">
      <w:pPr>
        <w:pStyle w:val="Default"/>
        <w:numPr>
          <w:ilvl w:val="0"/>
          <w:numId w:val="12"/>
        </w:numPr>
        <w:tabs>
          <w:tab w:val="left" w:pos="426"/>
        </w:tabs>
        <w:suppressAutoHyphens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oświadczenia w zakresie udogodnień – wzory stanowiące załączniki nr 3a i  3b do Regulaminu (jeśli dotyczy);</w:t>
      </w:r>
    </w:p>
    <w:p w14:paraId="53AC5AFC" w14:textId="77777777" w:rsidR="00D647CD" w:rsidRPr="0005127E" w:rsidRDefault="00D647CD" w:rsidP="00D647CD">
      <w:pPr>
        <w:pStyle w:val="Akapitzlist"/>
        <w:numPr>
          <w:ilvl w:val="0"/>
          <w:numId w:val="12"/>
        </w:numPr>
        <w:rPr>
          <w:rFonts w:ascii="Arial" w:eastAsiaTheme="minorHAnsi" w:hAnsi="Arial" w:cs="Arial"/>
          <w:lang w:eastAsia="en-US"/>
          <w14:ligatures w14:val="standardContextual"/>
        </w:rPr>
      </w:pPr>
      <w:r w:rsidRPr="0005127E">
        <w:rPr>
          <w:rFonts w:ascii="Arial" w:eastAsiaTheme="minorHAnsi" w:hAnsi="Arial" w:cs="Arial"/>
          <w:lang w:eastAsia="en-US"/>
          <w14:ligatures w14:val="standardContextual"/>
        </w:rPr>
        <w:t>oświadczenia o niepełnosprawności – wzory stanowiące załącznik nr 3c i  3d do Regulaminu (jeśli dotyczy);</w:t>
      </w:r>
    </w:p>
    <w:p w14:paraId="162B692A" w14:textId="77777777" w:rsidR="00D647CD" w:rsidRPr="0005127E" w:rsidRDefault="00D647CD" w:rsidP="00D647CD">
      <w:pPr>
        <w:pStyle w:val="Default"/>
        <w:numPr>
          <w:ilvl w:val="0"/>
          <w:numId w:val="12"/>
        </w:numPr>
        <w:tabs>
          <w:tab w:val="left" w:pos="426"/>
        </w:tabs>
        <w:suppressAutoHyphens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dokument potwierdzający zamieszkiwanie i/lub naukę i/lub pracę na terenie województwa lubuskiego – do wglądu lub oświadczenie o miejscu zamieszkania/nauki/pracy - wzory stanowiące załączniki nr 7a i 7b do Regulaminu;</w:t>
      </w:r>
    </w:p>
    <w:p w14:paraId="1A6E2E27" w14:textId="77777777" w:rsidR="00D647CD" w:rsidRPr="0005127E" w:rsidRDefault="00D647CD" w:rsidP="00D647CD">
      <w:pPr>
        <w:pStyle w:val="Default"/>
        <w:numPr>
          <w:ilvl w:val="0"/>
          <w:numId w:val="12"/>
        </w:numPr>
        <w:tabs>
          <w:tab w:val="left" w:pos="426"/>
        </w:tabs>
        <w:suppressAutoHyphens/>
        <w:contextualSpacing/>
        <w:rPr>
          <w:rFonts w:ascii="Arial" w:hAnsi="Arial" w:cs="Arial"/>
          <w:color w:val="auto"/>
        </w:rPr>
      </w:pPr>
      <w:r w:rsidRPr="0005127E">
        <w:rPr>
          <w:rFonts w:ascii="Arial" w:hAnsi="Arial" w:cs="Arial"/>
          <w:color w:val="auto"/>
        </w:rPr>
        <w:t>oświadczenie uczestnika projektu dotyczące udziału w innych projektach z zakresu aktywizacji społeczno-zawodowej dofinansowanych ze środków EFS+ - wzory stanowiące załącznik nr 9 do Regulaminu.</w:t>
      </w:r>
    </w:p>
    <w:p w14:paraId="0FED42FF" w14:textId="675A1304" w:rsidR="00D647CD" w:rsidRPr="009E4AE4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ind w:left="426" w:hanging="426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>Kandydaci do projektu muszą wypełnić dokumenty rekrutacyjne w języku p</w:t>
      </w:r>
      <w:r w:rsidR="00F91F40">
        <w:rPr>
          <w:rFonts w:ascii="Arial" w:hAnsi="Arial" w:cs="Arial"/>
          <w:color w:val="auto"/>
        </w:rPr>
        <w:t>olskim. W czynności tej mogą</w:t>
      </w:r>
      <w:r w:rsidRPr="009E4AE4">
        <w:rPr>
          <w:rFonts w:ascii="Arial" w:hAnsi="Arial" w:cs="Arial"/>
          <w:color w:val="auto"/>
        </w:rPr>
        <w:t xml:space="preserve"> skorzystać z pomocy pracownika CIC. </w:t>
      </w:r>
    </w:p>
    <w:p w14:paraId="1C2FE64A" w14:textId="77777777" w:rsidR="00D647CD" w:rsidRPr="009E4AE4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ind w:left="426" w:hanging="426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 xml:space="preserve">Dokumenty rekrutacyjne należy wypełnić czytelnie. Należy dochować należytej staranności w kwestii danych teleadresowych, by umożliwić niezakłócony kontakt pracowników CIC z kandydatem do projektu. Brak możliwości kontaktu może oznaczać odrzucenie dokumentów rekrutacyjnych. </w:t>
      </w:r>
    </w:p>
    <w:p w14:paraId="74A25A74" w14:textId="77777777" w:rsidR="00D647CD" w:rsidRPr="009E4AE4" w:rsidRDefault="00D647CD" w:rsidP="00D647CD">
      <w:pPr>
        <w:pStyle w:val="Akapitzlist"/>
        <w:numPr>
          <w:ilvl w:val="0"/>
          <w:numId w:val="5"/>
        </w:numPr>
        <w:ind w:left="426" w:hanging="426"/>
        <w:rPr>
          <w:rFonts w:ascii="Arial" w:eastAsiaTheme="minorHAnsi" w:hAnsi="Arial" w:cs="Arial"/>
          <w:lang w:eastAsia="en-US"/>
          <w14:ligatures w14:val="standardContextual"/>
        </w:rPr>
      </w:pPr>
      <w:r w:rsidRPr="009E4AE4">
        <w:rPr>
          <w:rFonts w:ascii="Arial" w:eastAsiaTheme="minorHAnsi" w:hAnsi="Arial" w:cs="Arial"/>
          <w:lang w:eastAsia="en-US"/>
          <w14:ligatures w14:val="standardContextual"/>
        </w:rPr>
        <w:t xml:space="preserve">Wyznaczony pracownik Beneficjenta niezwłocznie zweryfikuje kompletność danych i prawidłowość wypełnienia dokumentów. </w:t>
      </w:r>
    </w:p>
    <w:p w14:paraId="13750F7A" w14:textId="77777777" w:rsidR="00D647CD" w:rsidRPr="009E4AE4" w:rsidRDefault="00D647CD" w:rsidP="00D647CD">
      <w:pPr>
        <w:pStyle w:val="Akapitzlist"/>
        <w:numPr>
          <w:ilvl w:val="0"/>
          <w:numId w:val="5"/>
        </w:numPr>
        <w:ind w:left="426" w:hanging="426"/>
        <w:rPr>
          <w:rFonts w:ascii="Arial" w:eastAsiaTheme="minorHAnsi" w:hAnsi="Arial" w:cs="Arial"/>
          <w:lang w:eastAsia="en-US"/>
          <w14:ligatures w14:val="standardContextual"/>
        </w:rPr>
      </w:pPr>
      <w:r w:rsidRPr="009E4AE4">
        <w:rPr>
          <w:rFonts w:ascii="Arial" w:eastAsiaTheme="minorHAnsi" w:hAnsi="Arial" w:cs="Arial"/>
          <w:lang w:eastAsia="en-US"/>
          <w14:ligatures w14:val="standardContextual"/>
        </w:rPr>
        <w:t xml:space="preserve">Dokumenty wskazane w ust. </w:t>
      </w:r>
      <w:r>
        <w:rPr>
          <w:rFonts w:ascii="Arial" w:eastAsiaTheme="minorHAnsi" w:hAnsi="Arial" w:cs="Arial"/>
          <w:lang w:eastAsia="en-US"/>
          <w14:ligatures w14:val="standardContextual"/>
        </w:rPr>
        <w:t xml:space="preserve">5 </w:t>
      </w:r>
      <w:r w:rsidRPr="009E4AE4">
        <w:rPr>
          <w:rFonts w:ascii="Arial" w:eastAsiaTheme="minorHAnsi" w:hAnsi="Arial" w:cs="Arial"/>
          <w:lang w:eastAsia="en-US"/>
          <w14:ligatures w14:val="standardContextual"/>
        </w:rPr>
        <w:t>składane są osobiście przez kandydata do projektu w siedzibie CIC. Osoba niepełnoletnia reprezentowana jest przez rodzica/opiekuna prawnego.</w:t>
      </w:r>
    </w:p>
    <w:p w14:paraId="0CDF6E33" w14:textId="27C9ADEE" w:rsidR="00D647CD" w:rsidRPr="00FB4164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autoSpaceDN/>
        <w:adjustRightInd/>
        <w:ind w:left="426" w:hanging="437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bCs/>
          <w:color w:val="auto"/>
        </w:rPr>
        <w:t xml:space="preserve">Nabór do udziału w projekcie przeprowadzany jest w sposób ciągły. Beneficjent projektu zastrzega sobie prawo, </w:t>
      </w:r>
      <w:r w:rsidR="00F91F40">
        <w:rPr>
          <w:rFonts w:ascii="Arial" w:hAnsi="Arial" w:cs="Arial"/>
          <w:bCs/>
          <w:color w:val="auto"/>
        </w:rPr>
        <w:t>iż w momencie wyczerpania liczby</w:t>
      </w:r>
      <w:r w:rsidRPr="009E4AE4">
        <w:rPr>
          <w:rFonts w:ascii="Arial" w:hAnsi="Arial" w:cs="Arial"/>
          <w:bCs/>
          <w:color w:val="auto"/>
        </w:rPr>
        <w:t xml:space="preserve"> miejsc na </w:t>
      </w:r>
      <w:r w:rsidRPr="00FB4164">
        <w:rPr>
          <w:rFonts w:ascii="Arial" w:hAnsi="Arial" w:cs="Arial"/>
          <w:bCs/>
          <w:color w:val="auto"/>
        </w:rPr>
        <w:t>daną formę wsparcia, kolejni uczestnicy będą zapisywani na listę rezerwową i przyjmowani do projektu w zależności od możliwości Beneficjenta.</w:t>
      </w:r>
    </w:p>
    <w:p w14:paraId="72935AD0" w14:textId="77777777" w:rsidR="00D647CD" w:rsidRPr="00A7397D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autoSpaceDN/>
        <w:adjustRightInd/>
        <w:ind w:left="426" w:hanging="437"/>
        <w:contextualSpacing/>
        <w:rPr>
          <w:rFonts w:ascii="Arial" w:hAnsi="Arial" w:cs="Arial"/>
          <w:color w:val="auto"/>
        </w:rPr>
      </w:pPr>
      <w:r w:rsidRPr="00A7397D">
        <w:rPr>
          <w:rFonts w:ascii="Arial" w:hAnsi="Arial" w:cs="Arial"/>
          <w:color w:val="auto"/>
        </w:rPr>
        <w:t>O kolejności zakwalifikowania do udziału w projekcie decydować będzie termin złożenia formularza rekrutacyjnego z zastrzeżeniem punktu 2.</w:t>
      </w:r>
    </w:p>
    <w:p w14:paraId="1A0FD7EC" w14:textId="77777777" w:rsidR="00D647CD" w:rsidRPr="00FB4164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autoSpaceDN/>
        <w:adjustRightInd/>
        <w:ind w:left="426" w:hanging="437"/>
        <w:contextualSpacing/>
        <w:rPr>
          <w:rFonts w:ascii="Arial" w:hAnsi="Arial" w:cs="Arial"/>
          <w:color w:val="auto"/>
        </w:rPr>
      </w:pPr>
      <w:r w:rsidRPr="00FB4164">
        <w:rPr>
          <w:rFonts w:ascii="Arial" w:hAnsi="Arial" w:cs="Arial"/>
          <w:color w:val="auto"/>
        </w:rPr>
        <w:t>Zakwalifikowanie do udziału w projekcie następuje poprzez wypełnienie dokumentów rekrutacyjnych, po potwierdzeniu informacji wskazanych w ww. dokumentach przez pracownika CIC.</w:t>
      </w:r>
    </w:p>
    <w:p w14:paraId="6CDB4409" w14:textId="77777777" w:rsidR="00D647CD" w:rsidRPr="009E4AE4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suppressAutoHyphens/>
        <w:autoSpaceDN/>
        <w:adjustRightInd/>
        <w:ind w:left="426" w:hanging="437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>Po pozytywnej weryfikacji złożonej dokumentacji rekrutacyjnej, uczestnik projektu kierowany jest na formy w</w:t>
      </w:r>
      <w:r>
        <w:rPr>
          <w:rFonts w:ascii="Arial" w:hAnsi="Arial" w:cs="Arial"/>
          <w:color w:val="auto"/>
        </w:rPr>
        <w:t>sparcia zgodnie ze swoją indywidualną ścieżką integracji.</w:t>
      </w:r>
    </w:p>
    <w:p w14:paraId="32CDFC2A" w14:textId="77777777" w:rsidR="00D647CD" w:rsidRPr="009E4AE4" w:rsidRDefault="00D647CD" w:rsidP="00D647CD">
      <w:pPr>
        <w:pStyle w:val="Default"/>
        <w:numPr>
          <w:ilvl w:val="0"/>
          <w:numId w:val="5"/>
        </w:numPr>
        <w:tabs>
          <w:tab w:val="left" w:pos="426"/>
        </w:tabs>
        <w:ind w:left="426" w:hanging="437"/>
        <w:contextualSpacing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color w:val="auto"/>
        </w:rPr>
        <w:t xml:space="preserve">Każdy formularz rekrutacyjny zostanie oznaczony indywidualnym numerem identyfikacyjnym (ID) zgodnie z kolejnością zgłoszeń. Numer ID będzie przekazywany kandydatom do projektu w chwili rejestracji. </w:t>
      </w:r>
    </w:p>
    <w:p w14:paraId="234FAA81" w14:textId="77777777" w:rsidR="00D647CD" w:rsidRPr="009E4AE4" w:rsidRDefault="00D647CD" w:rsidP="00D647CD">
      <w:pPr>
        <w:pStyle w:val="Default"/>
        <w:tabs>
          <w:tab w:val="left" w:pos="426"/>
        </w:tabs>
        <w:ind w:left="426"/>
        <w:contextualSpacing/>
        <w:rPr>
          <w:rFonts w:ascii="Arial" w:hAnsi="Arial" w:cs="Arial"/>
          <w:color w:val="auto"/>
        </w:rPr>
      </w:pPr>
    </w:p>
    <w:p w14:paraId="424CE922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5</w:t>
      </w:r>
    </w:p>
    <w:p w14:paraId="1B98A820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Wsparcie informacyjne i usługi asystenckie (egzystencjalne)</w:t>
      </w:r>
    </w:p>
    <w:p w14:paraId="4A76A73F" w14:textId="0024B3C6" w:rsidR="00D647CD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1B115CAB" w14:textId="1410213C" w:rsidR="00232607" w:rsidRDefault="00232607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Wsparcie informacyjne</w:t>
      </w:r>
    </w:p>
    <w:p w14:paraId="49D7B983" w14:textId="77777777" w:rsidR="00232607" w:rsidRPr="009E4AE4" w:rsidRDefault="00232607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44FAEAA3" w14:textId="77777777" w:rsidR="00D647CD" w:rsidRPr="009E4AE4" w:rsidRDefault="00D647CD" w:rsidP="00D647CD">
      <w:pPr>
        <w:pStyle w:val="Default"/>
        <w:numPr>
          <w:ilvl w:val="0"/>
          <w:numId w:val="6"/>
        </w:numPr>
        <w:tabs>
          <w:tab w:val="left" w:pos="426"/>
        </w:tabs>
        <w:suppressAutoHyphens/>
        <w:autoSpaceDN/>
        <w:adjustRightInd/>
        <w:ind w:left="284" w:hanging="284"/>
        <w:contextualSpacing/>
        <w:rPr>
          <w:rFonts w:ascii="Arial" w:hAnsi="Arial" w:cs="Arial"/>
          <w:bCs/>
          <w:strike/>
          <w:color w:val="auto"/>
        </w:rPr>
      </w:pPr>
      <w:r w:rsidRPr="009E4AE4">
        <w:rPr>
          <w:rFonts w:ascii="Arial" w:hAnsi="Arial" w:cs="Arial"/>
          <w:bCs/>
          <w:color w:val="auto"/>
        </w:rPr>
        <w:t>Każda osoba zgłaszająca się do CIC w okresie realizacji projektu, będzie miała możliwość skorzystania ze wsparcia informacyjnego.</w:t>
      </w:r>
    </w:p>
    <w:p w14:paraId="69084561" w14:textId="77777777" w:rsidR="00D647CD" w:rsidRPr="009E4AE4" w:rsidRDefault="00D647CD" w:rsidP="00D647CD">
      <w:pPr>
        <w:pStyle w:val="Default"/>
        <w:numPr>
          <w:ilvl w:val="0"/>
          <w:numId w:val="6"/>
        </w:numPr>
        <w:tabs>
          <w:tab w:val="left" w:pos="426"/>
        </w:tabs>
        <w:suppressAutoHyphens/>
        <w:autoSpaceDN/>
        <w:adjustRightInd/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color w:val="auto"/>
        </w:rPr>
        <w:t>Wsparcie informacyjne udzielane jest cudzoziemcom przez Asystenta Pierwszego Kontaktu w siedzibie CIC.</w:t>
      </w:r>
    </w:p>
    <w:p w14:paraId="7D5A9617" w14:textId="77777777" w:rsidR="00D647CD" w:rsidRPr="009E4AE4" w:rsidRDefault="00D647CD" w:rsidP="00D647CD">
      <w:pPr>
        <w:pStyle w:val="Default"/>
        <w:numPr>
          <w:ilvl w:val="0"/>
          <w:numId w:val="6"/>
        </w:numPr>
        <w:tabs>
          <w:tab w:val="left" w:pos="426"/>
        </w:tabs>
        <w:suppressAutoHyphens/>
        <w:autoSpaceDN/>
        <w:adjustRightInd/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color w:val="auto"/>
        </w:rPr>
        <w:t>Wsparcie informacyjne będzie udzielane osobie pojawiającej się w CIC na wcześniej umówioną wizytę. W przypadku osoby przychodzącej do CIC bez umówionej wizyty, wsparcie informacyjne będzie udzielane w miarę możliwości organizacyjnych.</w:t>
      </w:r>
    </w:p>
    <w:p w14:paraId="173CFA3A" w14:textId="41380B47" w:rsidR="00D647CD" w:rsidRDefault="00D647CD" w:rsidP="00D647CD">
      <w:pPr>
        <w:pStyle w:val="Default"/>
        <w:numPr>
          <w:ilvl w:val="0"/>
          <w:numId w:val="6"/>
        </w:numPr>
        <w:tabs>
          <w:tab w:val="left" w:pos="426"/>
        </w:tabs>
        <w:suppressAutoHyphens/>
        <w:autoSpaceDN/>
        <w:adjustRightInd/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Wsparcie informacyjne polega m.in. na</w:t>
      </w:r>
      <w:r w:rsidRPr="009E4AE4">
        <w:rPr>
          <w:rStyle w:val="Odwoaniedokomentarza"/>
          <w:rFonts w:ascii="Arial" w:hAnsi="Arial" w:cs="Arial"/>
          <w:color w:val="auto"/>
          <w:kern w:val="2"/>
          <w:sz w:val="24"/>
          <w:szCs w:val="24"/>
        </w:rPr>
        <w:t xml:space="preserve">: przedstawieniu </w:t>
      </w:r>
      <w:r w:rsidRPr="009E4AE4">
        <w:rPr>
          <w:rFonts w:ascii="Arial" w:hAnsi="Arial" w:cs="Arial"/>
          <w:bCs/>
          <w:color w:val="auto"/>
        </w:rPr>
        <w:t>oferty CIC, praw i obowiązków mieszkańca, praktycznych aspektów życia w Polsce i w </w:t>
      </w:r>
      <w:r>
        <w:rPr>
          <w:rFonts w:ascii="Arial" w:hAnsi="Arial" w:cs="Arial"/>
          <w:bCs/>
          <w:color w:val="auto"/>
        </w:rPr>
        <w:t>w</w:t>
      </w:r>
      <w:r w:rsidRPr="009E4AE4">
        <w:rPr>
          <w:rFonts w:ascii="Arial" w:hAnsi="Arial" w:cs="Arial"/>
          <w:bCs/>
          <w:color w:val="auto"/>
        </w:rPr>
        <w:t xml:space="preserve">ojewództwie </w:t>
      </w:r>
      <w:r>
        <w:rPr>
          <w:rFonts w:ascii="Arial" w:hAnsi="Arial" w:cs="Arial"/>
          <w:bCs/>
          <w:color w:val="auto"/>
        </w:rPr>
        <w:t>l</w:t>
      </w:r>
      <w:r w:rsidRPr="009E4AE4">
        <w:rPr>
          <w:rFonts w:ascii="Arial" w:hAnsi="Arial" w:cs="Arial"/>
          <w:bCs/>
          <w:color w:val="auto"/>
        </w:rPr>
        <w:t>ubuskim.</w:t>
      </w:r>
    </w:p>
    <w:p w14:paraId="1E157CEF" w14:textId="2C5E5D4C" w:rsidR="00232607" w:rsidRDefault="00232607" w:rsidP="00232607">
      <w:pPr>
        <w:pStyle w:val="Default"/>
        <w:tabs>
          <w:tab w:val="left" w:pos="426"/>
        </w:tabs>
        <w:suppressAutoHyphens/>
        <w:autoSpaceDN/>
        <w:adjustRightInd/>
        <w:ind w:left="284"/>
        <w:contextualSpacing/>
        <w:jc w:val="center"/>
        <w:rPr>
          <w:rFonts w:ascii="Arial" w:hAnsi="Arial" w:cs="Arial"/>
          <w:b/>
          <w:bCs/>
          <w:color w:val="auto"/>
        </w:rPr>
      </w:pPr>
      <w:r w:rsidRPr="00232607">
        <w:rPr>
          <w:rFonts w:ascii="Arial" w:hAnsi="Arial" w:cs="Arial"/>
          <w:b/>
          <w:bCs/>
          <w:color w:val="auto"/>
        </w:rPr>
        <w:t>Usługi asystenckie</w:t>
      </w:r>
    </w:p>
    <w:p w14:paraId="3B2DF1B2" w14:textId="77777777" w:rsidR="00232607" w:rsidRPr="00232607" w:rsidRDefault="00232607" w:rsidP="00232607">
      <w:pPr>
        <w:pStyle w:val="Default"/>
        <w:tabs>
          <w:tab w:val="left" w:pos="426"/>
        </w:tabs>
        <w:suppressAutoHyphens/>
        <w:autoSpaceDN/>
        <w:adjustRightInd/>
        <w:ind w:left="284"/>
        <w:contextualSpacing/>
        <w:jc w:val="center"/>
        <w:rPr>
          <w:rFonts w:ascii="Arial" w:hAnsi="Arial" w:cs="Arial"/>
          <w:b/>
          <w:bCs/>
          <w:color w:val="auto"/>
        </w:rPr>
      </w:pPr>
    </w:p>
    <w:p w14:paraId="5BF15F7D" w14:textId="6D412B3A" w:rsidR="00232607" w:rsidRPr="00232607" w:rsidRDefault="00232607" w:rsidP="00232607">
      <w:pPr>
        <w:pStyle w:val="Default"/>
        <w:numPr>
          <w:ilvl w:val="0"/>
          <w:numId w:val="6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Z usług asystenckich</w:t>
      </w:r>
      <w:r w:rsidRPr="009E4AE4">
        <w:rPr>
          <w:rFonts w:ascii="Arial" w:hAnsi="Arial" w:cs="Arial"/>
          <w:bCs/>
          <w:color w:val="auto"/>
        </w:rPr>
        <w:t xml:space="preserve"> </w:t>
      </w:r>
      <w:r w:rsidRPr="009E4AE4">
        <w:rPr>
          <w:rFonts w:ascii="Arial" w:hAnsi="Arial" w:cs="Arial"/>
          <w:color w:val="auto"/>
        </w:rPr>
        <w:t>może skorzystać cudzoziemiec, który został zakwalifikowany do tej formy wsparcia na pods</w:t>
      </w:r>
      <w:r>
        <w:rPr>
          <w:rFonts w:ascii="Arial" w:hAnsi="Arial" w:cs="Arial"/>
          <w:color w:val="auto"/>
        </w:rPr>
        <w:t>tawie indywidualnej ścieżki integracji.</w:t>
      </w:r>
    </w:p>
    <w:p w14:paraId="19583EF1" w14:textId="24D35F07" w:rsidR="00D647CD" w:rsidRPr="00C65EC6" w:rsidRDefault="00D647CD" w:rsidP="00D647CD">
      <w:pPr>
        <w:pStyle w:val="Default"/>
        <w:numPr>
          <w:ilvl w:val="0"/>
          <w:numId w:val="6"/>
        </w:numPr>
        <w:tabs>
          <w:tab w:val="left" w:pos="426"/>
        </w:tabs>
        <w:suppressAutoHyphens/>
        <w:autoSpaceDN/>
        <w:adjustRightInd/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color w:val="auto"/>
        </w:rPr>
        <w:t>Usługi asystenckie będą udzielane cudzoziemcowi pojawiającemu się w CIC na wcześniej umówioną wizytę. W przypadku cudzoziemca przychodzącego do CIC bez umówionej wizyty, usługi asystenckie otrzyma w miarę możliwości organizacyjnych.</w:t>
      </w:r>
    </w:p>
    <w:p w14:paraId="69735C0B" w14:textId="77777777" w:rsidR="00D647CD" w:rsidRPr="00C65EC6" w:rsidRDefault="00D647CD" w:rsidP="00D647CD">
      <w:pPr>
        <w:pStyle w:val="Default"/>
        <w:numPr>
          <w:ilvl w:val="0"/>
          <w:numId w:val="6"/>
        </w:numPr>
        <w:tabs>
          <w:tab w:val="left" w:pos="426"/>
        </w:tabs>
        <w:suppressAutoHyphens/>
        <w:ind w:left="284" w:hanging="284"/>
        <w:contextualSpacing/>
        <w:rPr>
          <w:rFonts w:ascii="Arial" w:hAnsi="Arial" w:cs="Arial"/>
          <w:bCs/>
          <w:color w:val="auto"/>
        </w:rPr>
      </w:pPr>
      <w:r>
        <w:rPr>
          <w:rFonts w:ascii="Arial" w:hAnsi="Arial" w:cs="Arial"/>
          <w:color w:val="auto"/>
        </w:rPr>
        <w:t>Usługi asystenckie realizowane będą w formie spotkań indywidualnych i  grupowych zgodnie ze zgłaszanymi przez uczestników potrzebami.</w:t>
      </w:r>
    </w:p>
    <w:p w14:paraId="099F108E" w14:textId="52C51611" w:rsidR="00D647CD" w:rsidRPr="000E1110" w:rsidRDefault="00D647CD" w:rsidP="00D647CD">
      <w:pPr>
        <w:pStyle w:val="Default"/>
        <w:numPr>
          <w:ilvl w:val="0"/>
          <w:numId w:val="6"/>
        </w:numPr>
        <w:tabs>
          <w:tab w:val="left" w:pos="426"/>
        </w:tabs>
        <w:suppressAutoHyphens/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Usługi asystenckie będą polegały na: bieżącej pomocy uczestnikom projektu w załatwieniu podstawowych spraw m.in. w organizacji opieki nad osobą zależną, w załatwieniu spraw urzęd</w:t>
      </w:r>
      <w:r w:rsidR="00EF5A33">
        <w:rPr>
          <w:rFonts w:ascii="Arial" w:hAnsi="Arial" w:cs="Arial"/>
          <w:bCs/>
          <w:color w:val="auto"/>
        </w:rPr>
        <w:t>owych, w założeniu profilu</w:t>
      </w:r>
      <w:r w:rsidRPr="009E4AE4">
        <w:rPr>
          <w:rFonts w:ascii="Arial" w:hAnsi="Arial" w:cs="Arial"/>
          <w:bCs/>
          <w:color w:val="auto"/>
        </w:rPr>
        <w:t xml:space="preserve"> na portalu mObywatel</w:t>
      </w:r>
      <w:r w:rsidRPr="009E4AE4">
        <w:rPr>
          <w:rFonts w:ascii="Arial" w:hAnsi="Arial" w:cs="Arial"/>
          <w:color w:val="auto"/>
          <w:lang w:eastAsia="pl-PL"/>
        </w:rPr>
        <w:t xml:space="preserve">, pomocy w załatwieniu spraw związanych ze zdrowiem (wybór lekarza rodzinnego, odnalezienie specjalisty, uzyskaniem ubezpieczenia zdrowotnego, uzyskaniem świadczeń rehabilitacyjnych), pomoc w odnalezieniu się w polskim systemie edukacji, pomocy w banku, wyjaśnienie zasad korzystania z transportu publicznego i </w:t>
      </w:r>
      <w:r w:rsidRPr="009E4AE4">
        <w:rPr>
          <w:rFonts w:ascii="Arial" w:hAnsi="Arial" w:cs="Arial"/>
          <w:color w:val="auto"/>
        </w:rPr>
        <w:t>inne w zależności od potrzeb zgłaszanych przez uczestników projektu i możliwości Beneficjenta projektu.</w:t>
      </w:r>
    </w:p>
    <w:p w14:paraId="364AC30C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rPr>
          <w:rFonts w:ascii="Arial" w:hAnsi="Arial" w:cs="Arial"/>
          <w:bCs/>
          <w:color w:val="auto"/>
        </w:rPr>
      </w:pPr>
    </w:p>
    <w:p w14:paraId="6D296452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/>
          <w:bCs/>
          <w:color w:val="auto"/>
        </w:rPr>
      </w:pPr>
      <w:r w:rsidRPr="009E4AE4">
        <w:rPr>
          <w:rFonts w:ascii="Arial" w:hAnsi="Arial" w:cs="Arial"/>
          <w:b/>
          <w:bCs/>
          <w:color w:val="auto"/>
        </w:rPr>
        <w:t>§ 6</w:t>
      </w:r>
    </w:p>
    <w:p w14:paraId="67FA8A22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/>
          <w:bCs/>
          <w:color w:val="auto"/>
        </w:rPr>
      </w:pPr>
      <w:r w:rsidRPr="009E4AE4">
        <w:rPr>
          <w:rFonts w:ascii="Arial" w:hAnsi="Arial" w:cs="Arial"/>
          <w:b/>
          <w:bCs/>
          <w:color w:val="auto"/>
        </w:rPr>
        <w:t>Wsparcie prawne</w:t>
      </w:r>
    </w:p>
    <w:p w14:paraId="11922D5F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rPr>
          <w:rFonts w:ascii="Arial" w:hAnsi="Arial" w:cs="Arial"/>
          <w:bCs/>
          <w:color w:val="auto"/>
        </w:rPr>
      </w:pPr>
    </w:p>
    <w:p w14:paraId="2FE34205" w14:textId="77777777" w:rsidR="00D647CD" w:rsidRPr="009E4AE4" w:rsidRDefault="00D647CD" w:rsidP="00D647CD">
      <w:pPr>
        <w:pStyle w:val="Default"/>
        <w:numPr>
          <w:ilvl w:val="0"/>
          <w:numId w:val="20"/>
        </w:numPr>
        <w:tabs>
          <w:tab w:val="left" w:pos="426"/>
        </w:tabs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Projekt zakłada realizację wsparcia prawnego.</w:t>
      </w:r>
    </w:p>
    <w:p w14:paraId="3C688F9C" w14:textId="65E89A76" w:rsidR="00D647CD" w:rsidRPr="009E4AE4" w:rsidRDefault="00D647CD" w:rsidP="00D647CD">
      <w:pPr>
        <w:pStyle w:val="Default"/>
        <w:numPr>
          <w:ilvl w:val="0"/>
          <w:numId w:val="20"/>
        </w:numPr>
        <w:tabs>
          <w:tab w:val="left" w:pos="426"/>
        </w:tabs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 xml:space="preserve">Ze wsparcia prawnego </w:t>
      </w:r>
      <w:r w:rsidRPr="009E4AE4">
        <w:rPr>
          <w:rFonts w:ascii="Arial" w:hAnsi="Arial" w:cs="Arial"/>
          <w:color w:val="auto"/>
        </w:rPr>
        <w:t>może skorzystać cudzoziemiec, który został zakwalifikowany do tej formy wsparcia na pods</w:t>
      </w:r>
      <w:r w:rsidR="00C7755C">
        <w:rPr>
          <w:rFonts w:ascii="Arial" w:hAnsi="Arial" w:cs="Arial"/>
          <w:color w:val="auto"/>
        </w:rPr>
        <w:t>tawie indywidualnej ścieżki integracji.</w:t>
      </w:r>
    </w:p>
    <w:p w14:paraId="125A2CB1" w14:textId="77777777" w:rsidR="00D647CD" w:rsidRPr="009E4AE4" w:rsidRDefault="00D647CD" w:rsidP="00D647CD">
      <w:pPr>
        <w:pStyle w:val="Default"/>
        <w:numPr>
          <w:ilvl w:val="0"/>
          <w:numId w:val="20"/>
        </w:numPr>
        <w:tabs>
          <w:tab w:val="left" w:pos="426"/>
        </w:tabs>
        <w:ind w:left="284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color w:val="auto"/>
        </w:rPr>
        <w:t>Wsparcie będzie udzielane w ramach dostępności i możliwości Beneficjenta projektu.</w:t>
      </w:r>
    </w:p>
    <w:p w14:paraId="28712DB0" w14:textId="77777777" w:rsidR="00D647CD" w:rsidRPr="00FB4164" w:rsidRDefault="00D647CD" w:rsidP="00D647CD">
      <w:pPr>
        <w:pStyle w:val="Default"/>
        <w:numPr>
          <w:ilvl w:val="0"/>
          <w:numId w:val="20"/>
        </w:numPr>
        <w:tabs>
          <w:tab w:val="left" w:pos="426"/>
        </w:tabs>
        <w:ind w:left="284" w:right="141" w:hanging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 xml:space="preserve">Wsparcie prawne służy uzyskaniu pomocy prawnej m.in. w obszarze prawa </w:t>
      </w:r>
      <w:r w:rsidRPr="00FB4164">
        <w:rPr>
          <w:rFonts w:ascii="Arial" w:hAnsi="Arial" w:cs="Arial"/>
          <w:bCs/>
          <w:color w:val="auto"/>
        </w:rPr>
        <w:t xml:space="preserve">imigracyjnego, prawa cywilnego, prawa rodzinnego, opiekuńczego, prawa pracy i  ubezpieczeń społecznych, ubezpieczeń zdrowotnych, edukacji, pomocy społecznej oraz prawa lokalowego. </w:t>
      </w:r>
    </w:p>
    <w:p w14:paraId="18F272EF" w14:textId="6ADFC67E" w:rsidR="00D647CD" w:rsidRPr="00A7397D" w:rsidRDefault="00C7755C" w:rsidP="00D647CD">
      <w:pPr>
        <w:pStyle w:val="Default"/>
        <w:numPr>
          <w:ilvl w:val="0"/>
          <w:numId w:val="20"/>
        </w:numPr>
        <w:tabs>
          <w:tab w:val="left" w:pos="426"/>
        </w:tabs>
        <w:ind w:left="284" w:right="141" w:hanging="284"/>
        <w:contextualSpacing/>
        <w:rPr>
          <w:rFonts w:ascii="Arial" w:hAnsi="Arial" w:cs="Arial"/>
          <w:bCs/>
          <w:color w:val="auto"/>
        </w:rPr>
      </w:pPr>
      <w:r w:rsidRPr="00A7397D">
        <w:rPr>
          <w:rFonts w:ascii="Arial" w:hAnsi="Arial" w:cs="Arial"/>
          <w:bCs/>
          <w:color w:val="auto"/>
        </w:rPr>
        <w:t>Wsparcie prawne nie polega na przygotowaniu pism procesowych, reprezen</w:t>
      </w:r>
      <w:r w:rsidR="00A46C7D" w:rsidRPr="00A7397D">
        <w:rPr>
          <w:rFonts w:ascii="Arial" w:hAnsi="Arial" w:cs="Arial"/>
          <w:bCs/>
          <w:color w:val="auto"/>
        </w:rPr>
        <w:t>tacj</w:t>
      </w:r>
      <w:r w:rsidRPr="00A7397D">
        <w:rPr>
          <w:rFonts w:ascii="Arial" w:hAnsi="Arial" w:cs="Arial"/>
          <w:bCs/>
          <w:color w:val="auto"/>
        </w:rPr>
        <w:t>i</w:t>
      </w:r>
      <w:r w:rsidR="00D647CD" w:rsidRPr="00A7397D">
        <w:rPr>
          <w:rFonts w:ascii="Arial" w:hAnsi="Arial" w:cs="Arial"/>
          <w:bCs/>
          <w:color w:val="auto"/>
        </w:rPr>
        <w:t xml:space="preserve"> uczestnika projektu przed sądem oraz przed organami administracji publicznej. </w:t>
      </w:r>
    </w:p>
    <w:p w14:paraId="283004EE" w14:textId="77777777" w:rsidR="00D647CD" w:rsidRPr="00FB4164" w:rsidRDefault="00D647CD" w:rsidP="00D647CD">
      <w:pPr>
        <w:pStyle w:val="Default"/>
        <w:numPr>
          <w:ilvl w:val="0"/>
          <w:numId w:val="20"/>
        </w:numPr>
        <w:tabs>
          <w:tab w:val="left" w:pos="426"/>
        </w:tabs>
        <w:ind w:left="284" w:right="141" w:hanging="284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bCs/>
          <w:color w:val="auto"/>
        </w:rPr>
        <w:t>Terminy udzielenia wsparcia prawnego będą ustalane przez pracowników CIC.</w:t>
      </w:r>
    </w:p>
    <w:p w14:paraId="5539EA96" w14:textId="77777777" w:rsidR="00D647CD" w:rsidRPr="00FB4164" w:rsidRDefault="00D647CD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/>
          <w:bCs/>
          <w:color w:val="auto"/>
        </w:rPr>
      </w:pPr>
    </w:p>
    <w:p w14:paraId="29E96B50" w14:textId="77777777" w:rsidR="00D647CD" w:rsidRPr="00FB4164" w:rsidRDefault="00D647CD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/>
          <w:bCs/>
          <w:color w:val="auto"/>
        </w:rPr>
      </w:pPr>
      <w:r w:rsidRPr="00FB4164">
        <w:rPr>
          <w:rFonts w:ascii="Arial" w:hAnsi="Arial" w:cs="Arial"/>
          <w:b/>
          <w:bCs/>
          <w:color w:val="auto"/>
        </w:rPr>
        <w:t>§ 7</w:t>
      </w:r>
    </w:p>
    <w:p w14:paraId="7AC6A856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/>
          <w:bCs/>
          <w:color w:val="auto"/>
        </w:rPr>
      </w:pPr>
      <w:r w:rsidRPr="009E4AE4">
        <w:rPr>
          <w:rFonts w:ascii="Arial" w:hAnsi="Arial" w:cs="Arial"/>
          <w:b/>
          <w:bCs/>
          <w:color w:val="auto"/>
        </w:rPr>
        <w:t>Doradztwo zawodowe</w:t>
      </w:r>
    </w:p>
    <w:p w14:paraId="3234E800" w14:textId="77777777" w:rsidR="00D647CD" w:rsidRPr="009E4AE4" w:rsidRDefault="00D647CD" w:rsidP="00D647CD">
      <w:pPr>
        <w:pStyle w:val="Default"/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</w:p>
    <w:p w14:paraId="32B50C1C" w14:textId="77777777" w:rsidR="00D647CD" w:rsidRPr="009E4AE4" w:rsidRDefault="00D647CD" w:rsidP="00D647CD">
      <w:pPr>
        <w:pStyle w:val="Default"/>
        <w:numPr>
          <w:ilvl w:val="0"/>
          <w:numId w:val="24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Projekt zakłada realizację doradztwa zawodowego.</w:t>
      </w:r>
    </w:p>
    <w:p w14:paraId="669E6C48" w14:textId="5074F1FE" w:rsidR="00D647CD" w:rsidRPr="009E4AE4" w:rsidRDefault="00D647CD" w:rsidP="00D647CD">
      <w:pPr>
        <w:pStyle w:val="Default"/>
        <w:numPr>
          <w:ilvl w:val="0"/>
          <w:numId w:val="24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color w:val="auto"/>
        </w:rPr>
        <w:t>Doradztwo zawodowe to forma wsparcia polegająca na pomocy doradcy zawodowego, ułatwiająca we</w:t>
      </w:r>
      <w:r w:rsidR="00FD747C">
        <w:rPr>
          <w:rFonts w:ascii="Arial" w:hAnsi="Arial" w:cs="Arial"/>
          <w:color w:val="auto"/>
        </w:rPr>
        <w:t>j</w:t>
      </w:r>
      <w:r w:rsidRPr="009E4AE4">
        <w:rPr>
          <w:rFonts w:ascii="Arial" w:hAnsi="Arial" w:cs="Arial"/>
          <w:color w:val="auto"/>
        </w:rPr>
        <w:t>ście, adaptację bądź poruszanie się na lokalnym rynku pracy poprzez m.in. diagnozę potrzeb i określenie ścieżki wsparcia doradczego.</w:t>
      </w:r>
    </w:p>
    <w:p w14:paraId="66ACE563" w14:textId="7CD57BDA" w:rsidR="00D647CD" w:rsidRPr="009E4AE4" w:rsidRDefault="00D647CD" w:rsidP="00D647CD">
      <w:pPr>
        <w:pStyle w:val="Default"/>
        <w:numPr>
          <w:ilvl w:val="0"/>
          <w:numId w:val="24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 xml:space="preserve">Z doradztwa zawodowego </w:t>
      </w:r>
      <w:r w:rsidRPr="009E4AE4">
        <w:rPr>
          <w:rFonts w:ascii="Arial" w:hAnsi="Arial" w:cs="Arial"/>
          <w:color w:val="auto"/>
        </w:rPr>
        <w:t xml:space="preserve">może skorzystać cudzoziemiec, który został zakwalifikowany do tej </w:t>
      </w:r>
      <w:r w:rsidR="003A7EE2">
        <w:rPr>
          <w:rFonts w:ascii="Arial" w:hAnsi="Arial" w:cs="Arial"/>
          <w:color w:val="auto"/>
        </w:rPr>
        <w:t>formy wsparcia na podstawie indywidualnej ścieżki integracji.</w:t>
      </w:r>
    </w:p>
    <w:p w14:paraId="11E90200" w14:textId="77777777" w:rsidR="00D647CD" w:rsidRPr="009E4AE4" w:rsidRDefault="00D647CD" w:rsidP="00D647CD">
      <w:pPr>
        <w:pStyle w:val="Default"/>
        <w:numPr>
          <w:ilvl w:val="0"/>
          <w:numId w:val="24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color w:val="auto"/>
        </w:rPr>
        <w:t>Wsparcie będzie udzielane w ramach dostępności i możliwości Beneficjenta projektu.</w:t>
      </w:r>
    </w:p>
    <w:p w14:paraId="32FE7738" w14:textId="77777777" w:rsidR="00D647CD" w:rsidRPr="009E4AE4" w:rsidRDefault="00D647CD" w:rsidP="00D647CD">
      <w:pPr>
        <w:pStyle w:val="Default"/>
        <w:numPr>
          <w:ilvl w:val="0"/>
          <w:numId w:val="24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Doradztwo zawodowe może mieć charakter spotkań indywidualnych lub grupowych.</w:t>
      </w:r>
    </w:p>
    <w:p w14:paraId="6730622D" w14:textId="77777777" w:rsidR="00D647CD" w:rsidRPr="009E4AE4" w:rsidRDefault="00D647CD" w:rsidP="00D647CD">
      <w:pPr>
        <w:pStyle w:val="Default"/>
        <w:numPr>
          <w:ilvl w:val="0"/>
          <w:numId w:val="24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Doradztwo zawodowe jest wsparciem dla uczestnika projektu w następujących obszarach:</w:t>
      </w:r>
    </w:p>
    <w:p w14:paraId="46335973" w14:textId="77777777" w:rsidR="00D647CD" w:rsidRPr="009E4AE4" w:rsidRDefault="00D647CD" w:rsidP="00D647CD">
      <w:pPr>
        <w:pStyle w:val="Default"/>
        <w:numPr>
          <w:ilvl w:val="0"/>
          <w:numId w:val="21"/>
        </w:numPr>
        <w:tabs>
          <w:tab w:val="left" w:pos="426"/>
        </w:tabs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pomocy w uzupełnieniu kwalifikacji (określeniu niezbędnych potrzeb szkoleniowych, pomocy w znalezieniu szkolenia/kursu, pomocy w sfinansowaniu szkolenia);</w:t>
      </w:r>
    </w:p>
    <w:p w14:paraId="3AFB6958" w14:textId="77777777" w:rsidR="00D647CD" w:rsidRPr="009E4AE4" w:rsidRDefault="00D647CD" w:rsidP="00D647CD">
      <w:pPr>
        <w:pStyle w:val="Default"/>
        <w:numPr>
          <w:ilvl w:val="0"/>
          <w:numId w:val="21"/>
        </w:numPr>
        <w:tabs>
          <w:tab w:val="left" w:pos="426"/>
        </w:tabs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pomocy w podjęciu zatrudnienia (ustaleniu oczekiwań i potrzeb klienta, analizy wraz z klientem dostępnych ofert pracy, pomocy w kontaktach</w:t>
      </w:r>
    </w:p>
    <w:p w14:paraId="5A052344" w14:textId="77777777" w:rsidR="00D647CD" w:rsidRPr="009E4AE4" w:rsidRDefault="00D647CD" w:rsidP="00D647CD">
      <w:pPr>
        <w:pStyle w:val="Default"/>
        <w:tabs>
          <w:tab w:val="left" w:pos="426"/>
        </w:tabs>
        <w:ind w:left="720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z pracodawcami, przygotowaniu CV do wybranych ofert pracy, wsparciu w  składaniu aplikacji, przygotowaniu do rozmowy kwalifikacyjnej);</w:t>
      </w:r>
    </w:p>
    <w:p w14:paraId="1226E0CA" w14:textId="77777777" w:rsidR="00D647CD" w:rsidRPr="009E4AE4" w:rsidRDefault="00D647CD" w:rsidP="00D647CD">
      <w:pPr>
        <w:pStyle w:val="Default"/>
        <w:numPr>
          <w:ilvl w:val="0"/>
          <w:numId w:val="21"/>
        </w:numPr>
        <w:tabs>
          <w:tab w:val="left" w:pos="426"/>
        </w:tabs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pomocy w rozpoczęciu własnej działalności gospodarczej (pomocy w przygotowaniu biznesplanu, pomocy w aplikowaniu o środki finansowe, pomocy w załatwieniu procedur formalno-prawnych dot. rozpoczęcia i prowadzenia działalności gospodarczej);</w:t>
      </w:r>
    </w:p>
    <w:p w14:paraId="788A6D3C" w14:textId="77777777" w:rsidR="00D647CD" w:rsidRPr="009E4AE4" w:rsidRDefault="00D647CD" w:rsidP="00D647CD">
      <w:pPr>
        <w:pStyle w:val="Default"/>
        <w:numPr>
          <w:ilvl w:val="0"/>
          <w:numId w:val="21"/>
        </w:numPr>
        <w:tabs>
          <w:tab w:val="left" w:pos="426"/>
        </w:tabs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pomocy w uznaniu kwalifikacji/wykształcenia (określeniu potrzeb w zakresie potwierdzenia/uznania kwalifikacji, pomocy w kontakcie i załatwieniu formalności związanych z uznaniem kwalifikacji/zawodu).</w:t>
      </w:r>
    </w:p>
    <w:p w14:paraId="718D9E6A" w14:textId="77777777" w:rsidR="00D647CD" w:rsidRPr="009E4AE4" w:rsidRDefault="00D647CD" w:rsidP="00D647CD">
      <w:pPr>
        <w:pStyle w:val="Default"/>
        <w:numPr>
          <w:ilvl w:val="0"/>
          <w:numId w:val="38"/>
        </w:numPr>
        <w:tabs>
          <w:tab w:val="left" w:pos="426"/>
        </w:tabs>
        <w:ind w:left="284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Terminy spotkań z doradcą zawodowym są ustalane przez pracowników CIC.</w:t>
      </w:r>
    </w:p>
    <w:p w14:paraId="61034004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rPr>
          <w:rFonts w:ascii="Arial" w:hAnsi="Arial" w:cs="Arial"/>
          <w:bCs/>
          <w:color w:val="auto"/>
        </w:rPr>
      </w:pPr>
    </w:p>
    <w:p w14:paraId="54BBCEDD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§ 8</w:t>
      </w:r>
    </w:p>
    <w:p w14:paraId="43FBE653" w14:textId="213C63F7" w:rsidR="00D647CD" w:rsidRPr="009E4AE4" w:rsidRDefault="00026F66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Szkolenia</w:t>
      </w:r>
      <w:r w:rsidR="00D647CD" w:rsidRPr="009E4AE4">
        <w:rPr>
          <w:rFonts w:ascii="Arial" w:hAnsi="Arial" w:cs="Arial"/>
          <w:b/>
          <w:bCs/>
          <w:color w:val="auto"/>
        </w:rPr>
        <w:t xml:space="preserve"> językowe</w:t>
      </w:r>
    </w:p>
    <w:p w14:paraId="31BFE987" w14:textId="77777777" w:rsidR="00D647CD" w:rsidRPr="009E4AE4" w:rsidRDefault="00D647CD" w:rsidP="00D647CD">
      <w:pPr>
        <w:pStyle w:val="Default"/>
        <w:tabs>
          <w:tab w:val="left" w:pos="426"/>
        </w:tabs>
        <w:ind w:left="426"/>
        <w:contextualSpacing/>
        <w:rPr>
          <w:rFonts w:ascii="Arial" w:hAnsi="Arial" w:cs="Arial"/>
          <w:color w:val="auto"/>
        </w:rPr>
      </w:pPr>
    </w:p>
    <w:p w14:paraId="2A6E9EAF" w14:textId="29989EFF" w:rsidR="00D647CD" w:rsidRPr="009E4AE4" w:rsidRDefault="00D647CD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P</w:t>
      </w:r>
      <w:r w:rsidR="00026F66">
        <w:rPr>
          <w:rFonts w:ascii="Arial" w:hAnsi="Arial" w:cs="Arial"/>
          <w:bCs/>
          <w:color w:val="auto"/>
        </w:rPr>
        <w:t>rojekt zakłada realizację szkoleń</w:t>
      </w:r>
      <w:r w:rsidRPr="009E4AE4">
        <w:rPr>
          <w:rFonts w:ascii="Arial" w:hAnsi="Arial" w:cs="Arial"/>
          <w:bCs/>
          <w:color w:val="auto"/>
        </w:rPr>
        <w:t xml:space="preserve"> z języka polskiego jako obcego dl</w:t>
      </w:r>
      <w:r>
        <w:rPr>
          <w:rFonts w:ascii="Arial" w:hAnsi="Arial" w:cs="Arial"/>
          <w:bCs/>
          <w:color w:val="auto"/>
        </w:rPr>
        <w:t>a cudzoziemców.</w:t>
      </w:r>
    </w:p>
    <w:p w14:paraId="70CA73B7" w14:textId="62DB0D01" w:rsidR="00D647CD" w:rsidRPr="009E4AE4" w:rsidRDefault="00D647CD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Z</w:t>
      </w:r>
      <w:r w:rsidR="00026F66">
        <w:rPr>
          <w:rFonts w:ascii="Arial" w:hAnsi="Arial" w:cs="Arial"/>
          <w:bCs/>
          <w:color w:val="auto"/>
        </w:rPr>
        <w:t xml:space="preserve"> szkoleń</w:t>
      </w:r>
      <w:r w:rsidRPr="009E4AE4">
        <w:rPr>
          <w:rFonts w:ascii="Arial" w:hAnsi="Arial" w:cs="Arial"/>
          <w:bCs/>
          <w:color w:val="auto"/>
        </w:rPr>
        <w:t xml:space="preserve"> językowych </w:t>
      </w:r>
      <w:r w:rsidRPr="009E4AE4">
        <w:rPr>
          <w:rFonts w:ascii="Arial" w:hAnsi="Arial" w:cs="Arial"/>
          <w:color w:val="auto"/>
        </w:rPr>
        <w:t>może skorzystać cudzoziemiec, który został zakwalifikowany do tej</w:t>
      </w:r>
      <w:r w:rsidR="00026F66">
        <w:rPr>
          <w:rFonts w:ascii="Arial" w:hAnsi="Arial" w:cs="Arial"/>
          <w:color w:val="auto"/>
        </w:rPr>
        <w:t xml:space="preserve"> formy wsparcia na podstawie indywidualnej ścieżki integracji</w:t>
      </w:r>
      <w:r w:rsidRPr="009E4AE4">
        <w:rPr>
          <w:rFonts w:ascii="Arial" w:hAnsi="Arial" w:cs="Arial"/>
          <w:color w:val="auto"/>
        </w:rPr>
        <w:t xml:space="preserve">. </w:t>
      </w:r>
    </w:p>
    <w:p w14:paraId="21C63303" w14:textId="77777777" w:rsidR="00D647CD" w:rsidRPr="00FB4164" w:rsidRDefault="00D647CD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color w:val="auto"/>
        </w:rPr>
        <w:t>Wsparcie będzie udzielane w ramach dostępności i możliwości Beneficjenta projektu.</w:t>
      </w:r>
    </w:p>
    <w:p w14:paraId="4B9FB38F" w14:textId="77777777" w:rsidR="00D647CD" w:rsidRPr="00A7397D" w:rsidRDefault="00D647CD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A7397D">
        <w:rPr>
          <w:rFonts w:ascii="Arial" w:hAnsi="Arial" w:cs="Arial"/>
          <w:color w:val="auto"/>
        </w:rPr>
        <w:t>Priorytetowo, wsparciem w postaci szkoleń językowych objęte zostaną osoby bezrobotne oraz bierne zawodowo.</w:t>
      </w:r>
    </w:p>
    <w:p w14:paraId="48B85B00" w14:textId="7814DEAE" w:rsidR="00D647CD" w:rsidRPr="00FB4164" w:rsidRDefault="000513A2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bCs/>
          <w:color w:val="auto"/>
        </w:rPr>
        <w:t>Szkolenia</w:t>
      </w:r>
      <w:r w:rsidR="00D647CD" w:rsidRPr="00FB4164">
        <w:rPr>
          <w:rFonts w:ascii="Arial" w:hAnsi="Arial" w:cs="Arial"/>
          <w:bCs/>
          <w:color w:val="auto"/>
        </w:rPr>
        <w:t xml:space="preserve"> językowe będą realizowane na różnym poziomie zaawansowania od A1 do B2.</w:t>
      </w:r>
    </w:p>
    <w:p w14:paraId="6387F7F9" w14:textId="6B9078A0" w:rsidR="00D647CD" w:rsidRPr="00FB4164" w:rsidRDefault="00D647CD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eastAsia="Calibri" w:hAnsi="Arial" w:cs="Arial"/>
          <w:iCs/>
          <w:color w:val="auto"/>
        </w:rPr>
      </w:pPr>
      <w:r w:rsidRPr="00FB4164">
        <w:rPr>
          <w:rFonts w:ascii="Arial" w:eastAsia="Calibri" w:hAnsi="Arial" w:cs="Arial"/>
          <w:iCs/>
          <w:color w:val="auto"/>
        </w:rPr>
        <w:t>Uczestnik projektu zobowiązany jest do uczestnictwa w co najmniej 80% godzin zajęć zapl</w:t>
      </w:r>
      <w:r w:rsidR="000513A2" w:rsidRPr="00FB4164">
        <w:rPr>
          <w:rFonts w:ascii="Arial" w:eastAsia="Calibri" w:hAnsi="Arial" w:cs="Arial"/>
          <w:iCs/>
          <w:color w:val="auto"/>
        </w:rPr>
        <w:t>anowanych dla danego szkolenia</w:t>
      </w:r>
      <w:r w:rsidRPr="00FB4164">
        <w:rPr>
          <w:rFonts w:ascii="Arial" w:eastAsia="Calibri" w:hAnsi="Arial" w:cs="Arial"/>
          <w:iCs/>
          <w:color w:val="auto"/>
        </w:rPr>
        <w:t xml:space="preserve"> językowego.</w:t>
      </w:r>
    </w:p>
    <w:p w14:paraId="7240F7A7" w14:textId="77777777" w:rsidR="00D647CD" w:rsidRPr="009E4AE4" w:rsidRDefault="00D647CD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eastAsia="Calibri" w:hAnsi="Arial" w:cs="Arial"/>
          <w:iCs/>
          <w:color w:val="auto"/>
        </w:rPr>
      </w:pPr>
      <w:r w:rsidRPr="00FB4164">
        <w:rPr>
          <w:rFonts w:ascii="Arial" w:eastAsia="Calibri" w:hAnsi="Arial" w:cs="Arial"/>
          <w:iCs/>
          <w:color w:val="auto"/>
        </w:rPr>
        <w:t xml:space="preserve">Po spełnieniu warunku określonego w ustępie 6, uczestnik </w:t>
      </w:r>
      <w:r w:rsidRPr="009E4AE4">
        <w:rPr>
          <w:rFonts w:ascii="Arial" w:eastAsia="Calibri" w:hAnsi="Arial" w:cs="Arial"/>
          <w:iCs/>
          <w:color w:val="auto"/>
        </w:rPr>
        <w:t>projektu zostanie dopuszczony do odbycia egzaminu kończącego zajęcia w danym module oraz po zdaniu egzaminu uzyska zaświadczenie o uczestniczeniu w kursie.</w:t>
      </w:r>
    </w:p>
    <w:p w14:paraId="4169A699" w14:textId="77777777" w:rsidR="00D647CD" w:rsidRPr="009E4AE4" w:rsidRDefault="00D647CD" w:rsidP="00D647CD">
      <w:pPr>
        <w:pStyle w:val="Default"/>
        <w:numPr>
          <w:ilvl w:val="0"/>
          <w:numId w:val="7"/>
        </w:numPr>
        <w:tabs>
          <w:tab w:val="left" w:pos="426"/>
        </w:tabs>
        <w:suppressAutoHyphens/>
        <w:ind w:left="426" w:hanging="426"/>
        <w:contextualSpacing/>
        <w:rPr>
          <w:rFonts w:ascii="Arial" w:eastAsia="Calibri" w:hAnsi="Arial" w:cs="Arial"/>
          <w:iCs/>
          <w:color w:val="auto"/>
        </w:rPr>
      </w:pPr>
      <w:r w:rsidRPr="009E4AE4">
        <w:rPr>
          <w:rFonts w:ascii="Arial" w:eastAsia="Calibri" w:hAnsi="Arial" w:cs="Arial"/>
          <w:iCs/>
          <w:color w:val="auto"/>
        </w:rPr>
        <w:t xml:space="preserve">Potwierdzenie poziomu umiejętności językowych będzie zgodne z </w:t>
      </w:r>
      <w:r w:rsidRPr="009E4AE4">
        <w:rPr>
          <w:rFonts w:ascii="Arial" w:hAnsi="Arial" w:cs="Arial"/>
          <w:iCs/>
          <w:color w:val="auto"/>
        </w:rPr>
        <w:t xml:space="preserve">zapisami dokumentu: </w:t>
      </w:r>
      <w:r w:rsidRPr="009E4AE4">
        <w:rPr>
          <w:rFonts w:ascii="Arial" w:hAnsi="Arial" w:cs="Arial"/>
          <w:i/>
          <w:iCs/>
          <w:color w:val="auto"/>
        </w:rPr>
        <w:t>„Podstawowe informacje dotyczące uzyskiwania kwalifikacji w ramach projektów współfinansowanych z EFS +”</w:t>
      </w:r>
      <w:r w:rsidRPr="009E4AE4">
        <w:rPr>
          <w:rFonts w:ascii="Arial" w:hAnsi="Arial" w:cs="Arial"/>
          <w:iCs/>
          <w:color w:val="auto"/>
        </w:rPr>
        <w:t xml:space="preserve">, stanowiącym załącznik do </w:t>
      </w:r>
      <w:r w:rsidRPr="009E4AE4">
        <w:rPr>
          <w:rFonts w:ascii="Arial" w:hAnsi="Arial" w:cs="Arial"/>
          <w:i/>
          <w:iCs/>
          <w:color w:val="auto"/>
        </w:rPr>
        <w:t>Wytycznych dotyczących monitorowania postępu rzeczowego realizacji programów na lata 2021-2027.</w:t>
      </w:r>
      <w:r w:rsidRPr="009E4AE4">
        <w:rPr>
          <w:rFonts w:ascii="Arial" w:hAnsi="Arial" w:cs="Arial"/>
          <w:iCs/>
          <w:color w:val="auto"/>
        </w:rPr>
        <w:t xml:space="preserve"> </w:t>
      </w:r>
    </w:p>
    <w:p w14:paraId="0D2908D6" w14:textId="77777777" w:rsidR="00D647CD" w:rsidRPr="009E4AE4" w:rsidRDefault="00D647CD" w:rsidP="00D647CD">
      <w:pPr>
        <w:pStyle w:val="Default"/>
        <w:tabs>
          <w:tab w:val="left" w:pos="426"/>
        </w:tabs>
        <w:suppressAutoHyphens/>
        <w:ind w:left="426"/>
        <w:contextualSpacing/>
        <w:rPr>
          <w:rFonts w:ascii="Arial" w:hAnsi="Arial" w:cs="Arial"/>
          <w:iCs/>
          <w:color w:val="auto"/>
        </w:rPr>
      </w:pPr>
    </w:p>
    <w:p w14:paraId="7A44B7A1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§ 9</w:t>
      </w:r>
    </w:p>
    <w:p w14:paraId="39459D0A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/>
          <w:bCs/>
          <w:color w:val="auto"/>
        </w:rPr>
      </w:pPr>
      <w:r w:rsidRPr="009E4AE4">
        <w:rPr>
          <w:rFonts w:ascii="Arial" w:hAnsi="Arial" w:cs="Arial"/>
          <w:b/>
          <w:bCs/>
          <w:color w:val="auto"/>
        </w:rPr>
        <w:t>Refundacja ko</w:t>
      </w:r>
      <w:r>
        <w:rPr>
          <w:rFonts w:ascii="Arial" w:hAnsi="Arial" w:cs="Arial"/>
          <w:b/>
          <w:bCs/>
          <w:color w:val="auto"/>
        </w:rPr>
        <w:t>sztów egzaminu państwowego z języka polskiego</w:t>
      </w:r>
    </w:p>
    <w:p w14:paraId="3EA664B8" w14:textId="77777777" w:rsidR="00D647CD" w:rsidRPr="009E4AE4" w:rsidRDefault="00D647CD" w:rsidP="00D647CD">
      <w:pPr>
        <w:pStyle w:val="Default"/>
        <w:tabs>
          <w:tab w:val="left" w:pos="426"/>
        </w:tabs>
        <w:contextualSpacing/>
        <w:jc w:val="center"/>
        <w:rPr>
          <w:rFonts w:ascii="Arial" w:hAnsi="Arial" w:cs="Arial"/>
          <w:b/>
          <w:bCs/>
          <w:color w:val="auto"/>
        </w:rPr>
      </w:pPr>
    </w:p>
    <w:p w14:paraId="1072C9C1" w14:textId="77777777" w:rsidR="00D647CD" w:rsidRPr="00606F13" w:rsidRDefault="00D647CD" w:rsidP="00D647CD">
      <w:pPr>
        <w:pStyle w:val="Default"/>
        <w:numPr>
          <w:ilvl w:val="0"/>
          <w:numId w:val="37"/>
        </w:numPr>
        <w:tabs>
          <w:tab w:val="left" w:pos="0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 xml:space="preserve">Projekt zakłada </w:t>
      </w:r>
      <w:r w:rsidRPr="00606F13">
        <w:rPr>
          <w:rFonts w:ascii="Arial" w:hAnsi="Arial" w:cs="Arial"/>
          <w:bCs/>
          <w:color w:val="auto"/>
        </w:rPr>
        <w:t>działanie w postaci refundacji kosztów egzaminów państwowych potwierdzających poziom umiejętności języka polskiego.</w:t>
      </w:r>
    </w:p>
    <w:p w14:paraId="1EB29B9A" w14:textId="2C7FA8E0" w:rsidR="00D647CD" w:rsidRPr="00FB4164" w:rsidRDefault="00D647CD" w:rsidP="00D647CD">
      <w:pPr>
        <w:pStyle w:val="Default"/>
        <w:numPr>
          <w:ilvl w:val="0"/>
          <w:numId w:val="37"/>
        </w:numPr>
        <w:tabs>
          <w:tab w:val="left" w:pos="0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606F13">
        <w:rPr>
          <w:rFonts w:ascii="Arial" w:hAnsi="Arial" w:cs="Arial"/>
          <w:bCs/>
          <w:color w:val="auto"/>
        </w:rPr>
        <w:t xml:space="preserve">Z </w:t>
      </w:r>
      <w:r w:rsidRPr="00FB4164">
        <w:rPr>
          <w:rFonts w:ascii="Arial" w:hAnsi="Arial" w:cs="Arial"/>
          <w:bCs/>
          <w:color w:val="auto"/>
        </w:rPr>
        <w:t xml:space="preserve">refundacji kosztów egzaminów </w:t>
      </w:r>
      <w:r w:rsidRPr="00FB4164">
        <w:rPr>
          <w:rFonts w:ascii="Arial" w:hAnsi="Arial" w:cs="Arial"/>
          <w:color w:val="auto"/>
        </w:rPr>
        <w:t>może skorzystać cudzoziemiec, który został zakwalifikowany do tej</w:t>
      </w:r>
      <w:r w:rsidR="00BC07F3" w:rsidRPr="00FB4164">
        <w:rPr>
          <w:rFonts w:ascii="Arial" w:hAnsi="Arial" w:cs="Arial"/>
          <w:color w:val="auto"/>
        </w:rPr>
        <w:t xml:space="preserve"> formy wsparcia na podstawie indywidualnej ścieżki integracji</w:t>
      </w:r>
      <w:r w:rsidRPr="00FB4164">
        <w:rPr>
          <w:rFonts w:ascii="Arial" w:hAnsi="Arial" w:cs="Arial"/>
          <w:color w:val="auto"/>
        </w:rPr>
        <w:t>.</w:t>
      </w:r>
    </w:p>
    <w:p w14:paraId="4508160C" w14:textId="77777777" w:rsidR="00D647CD" w:rsidRPr="00A7397D" w:rsidRDefault="00D647CD" w:rsidP="00D647CD">
      <w:pPr>
        <w:pStyle w:val="Default"/>
        <w:numPr>
          <w:ilvl w:val="0"/>
          <w:numId w:val="37"/>
        </w:numPr>
        <w:tabs>
          <w:tab w:val="left" w:pos="0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A7397D">
        <w:rPr>
          <w:rFonts w:ascii="Arial" w:hAnsi="Arial" w:cs="Arial"/>
          <w:color w:val="auto"/>
        </w:rPr>
        <w:t xml:space="preserve">Priorytetowo, wsparciem objęte zostaną osoby bezrobotne oraz bierne zawodowo. </w:t>
      </w:r>
    </w:p>
    <w:p w14:paraId="62429F8D" w14:textId="77777777" w:rsidR="00D647CD" w:rsidRPr="00FB4164" w:rsidRDefault="00D647CD" w:rsidP="00D647CD">
      <w:pPr>
        <w:pStyle w:val="Default"/>
        <w:numPr>
          <w:ilvl w:val="0"/>
          <w:numId w:val="37"/>
        </w:numPr>
        <w:tabs>
          <w:tab w:val="left" w:pos="0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color w:val="auto"/>
        </w:rPr>
        <w:t>Wsparcie będzie udzielane w ramach dostępności i możliwości Beneficjenta.</w:t>
      </w:r>
    </w:p>
    <w:p w14:paraId="7B607AB1" w14:textId="05A2EB42" w:rsidR="00D647CD" w:rsidRPr="00FB4164" w:rsidRDefault="00D647CD" w:rsidP="00C6488D">
      <w:pPr>
        <w:pStyle w:val="Default"/>
        <w:numPr>
          <w:ilvl w:val="0"/>
          <w:numId w:val="37"/>
        </w:numPr>
        <w:tabs>
          <w:tab w:val="left" w:pos="0"/>
        </w:tabs>
        <w:suppressAutoHyphens/>
        <w:ind w:left="426" w:hanging="426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bCs/>
          <w:color w:val="auto"/>
        </w:rPr>
        <w:t>Refundacji</w:t>
      </w:r>
      <w:r w:rsidR="00C6488D" w:rsidRPr="00C6488D">
        <w:rPr>
          <w:rFonts w:ascii="Arial" w:hAnsi="Arial" w:cs="Arial"/>
          <w:bCs/>
          <w:color w:val="auto"/>
        </w:rPr>
        <w:t xml:space="preserve"> podlegać będzie egzamin przeprowadzony przez podmiot uprawniony do organizowania egzaminów certyfikatowych zgodnie z Ustawą z dnia 7 października 1999 r. o języku polskim (t.j. Dz.U. z 2026 r., poz. 81 Dz. U. z 2021 r. poz. 672, z 2023 r. poz. 1672. z poz.zm.). Lista podmiotów uprawnionych znajduje się na stronie: https://certyfikatpolski.pl/. Data przeprowadzenia egzaminu nie może być wcześniejsza niż data zakwalifikowania do refundacji o</w:t>
      </w:r>
      <w:r w:rsidR="00C6488D">
        <w:rPr>
          <w:rFonts w:ascii="Arial" w:hAnsi="Arial" w:cs="Arial"/>
          <w:bCs/>
          <w:color w:val="auto"/>
        </w:rPr>
        <w:t> </w:t>
      </w:r>
      <w:r w:rsidR="00C6488D" w:rsidRPr="00C6488D">
        <w:rPr>
          <w:rFonts w:ascii="Arial" w:hAnsi="Arial" w:cs="Arial"/>
          <w:bCs/>
          <w:color w:val="auto"/>
        </w:rPr>
        <w:t>której mowa w ust. 2</w:t>
      </w:r>
      <w:r w:rsidRPr="00FB4164">
        <w:rPr>
          <w:rFonts w:ascii="Arial" w:hAnsi="Arial" w:cs="Arial"/>
          <w:bCs/>
          <w:color w:val="auto"/>
        </w:rPr>
        <w:t xml:space="preserve">. </w:t>
      </w:r>
    </w:p>
    <w:p w14:paraId="3F4FDC06" w14:textId="77777777" w:rsidR="00D647CD" w:rsidRPr="009E4AE4" w:rsidRDefault="00D647CD" w:rsidP="00BC07F3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02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bCs/>
          <w:color w:val="auto"/>
        </w:rPr>
        <w:t xml:space="preserve">Refundacji podlega koszt egzaminu w wysokości nieprzekraczającej </w:t>
      </w:r>
      <w:r w:rsidRPr="009E4AE4">
        <w:rPr>
          <w:rFonts w:ascii="Arial" w:hAnsi="Arial" w:cs="Arial"/>
          <w:bCs/>
          <w:color w:val="auto"/>
        </w:rPr>
        <w:t>maksymalnej kwoty za egzamin na danym poziomie zaawansowania określonej przez ustawodawcę w danym ośrodku egzaminacyjnym i obowiązującym w dniu wnoszenia opłaty.</w:t>
      </w:r>
    </w:p>
    <w:p w14:paraId="75B8B89B" w14:textId="77777777" w:rsidR="00D647CD" w:rsidRPr="009E4AE4" w:rsidRDefault="00D647CD" w:rsidP="00BC07F3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02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W celu uzyskania refundacji kosztów egzaminu potwierdzającego uzyskanie kwalifikacji, Uczestnik Projektu będzie zobowiązany do dostarczenia do siedziby CIC:</w:t>
      </w:r>
    </w:p>
    <w:p w14:paraId="4A8EF7C3" w14:textId="77777777" w:rsidR="00D647CD" w:rsidRPr="009E4AE4" w:rsidRDefault="00D647CD" w:rsidP="00D647CD">
      <w:pPr>
        <w:pStyle w:val="Default"/>
        <w:numPr>
          <w:ilvl w:val="0"/>
          <w:numId w:val="35"/>
        </w:numPr>
        <w:tabs>
          <w:tab w:val="left" w:pos="426"/>
        </w:tabs>
        <w:suppressAutoHyphens/>
        <w:ind w:left="993" w:hanging="567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wniosku o refundację kosztów egzaminu – załącznik nr 10 do Regulaminu.</w:t>
      </w:r>
    </w:p>
    <w:p w14:paraId="69C3CB94" w14:textId="77777777" w:rsidR="00D647CD" w:rsidRPr="009E4AE4" w:rsidRDefault="00D647CD" w:rsidP="00D647CD">
      <w:pPr>
        <w:pStyle w:val="Default"/>
        <w:numPr>
          <w:ilvl w:val="0"/>
          <w:numId w:val="35"/>
        </w:numPr>
        <w:tabs>
          <w:tab w:val="left" w:pos="426"/>
        </w:tabs>
        <w:suppressAutoHyphens/>
        <w:ind w:left="993" w:hanging="567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zaświadczenia o udziale w egzaminie potwierdzającym uzyskanie kwalifikacji wydanego przez ośrodek organizujący egzamin wraz z dowodem uiszczenia opłaty za egzamin i  wskazaniem kwoty należnej za egzamin.</w:t>
      </w:r>
    </w:p>
    <w:p w14:paraId="1765E182" w14:textId="77777777" w:rsidR="00D647CD" w:rsidRPr="009E4AE4" w:rsidRDefault="00D647CD" w:rsidP="00BC07F3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68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 xml:space="preserve">Refundacji podlega opłata za egzamin i opłata za wydanie certyfikatu. </w:t>
      </w:r>
    </w:p>
    <w:p w14:paraId="131908D3" w14:textId="77777777" w:rsidR="00BC07F3" w:rsidRDefault="00D647CD" w:rsidP="00BC07F3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68"/>
        <w:contextualSpacing/>
        <w:rPr>
          <w:rFonts w:ascii="Arial" w:hAnsi="Arial" w:cs="Arial"/>
          <w:bCs/>
          <w:color w:val="auto"/>
        </w:rPr>
      </w:pPr>
      <w:r w:rsidRPr="009E4AE4">
        <w:rPr>
          <w:rFonts w:ascii="Arial" w:hAnsi="Arial" w:cs="Arial"/>
          <w:bCs/>
          <w:color w:val="auto"/>
        </w:rPr>
        <w:t>Wniosek o refundację kosztów egzaminu należy złożyć w siedzibie Beneficjenta.</w:t>
      </w:r>
    </w:p>
    <w:p w14:paraId="5E598E62" w14:textId="631DB8B9" w:rsidR="00BC07F3" w:rsidRDefault="00A454B3" w:rsidP="00BC07F3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68"/>
        <w:contextualSpacing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Ostateczny termin</w:t>
      </w:r>
      <w:r w:rsidR="00D647CD" w:rsidRPr="00BC07F3">
        <w:rPr>
          <w:rFonts w:ascii="Arial" w:hAnsi="Arial" w:cs="Arial"/>
          <w:bCs/>
          <w:color w:val="auto"/>
        </w:rPr>
        <w:t xml:space="preserve"> złożenia wniosku o refundac</w:t>
      </w:r>
      <w:r w:rsidR="00A232CF">
        <w:rPr>
          <w:rFonts w:ascii="Arial" w:hAnsi="Arial" w:cs="Arial"/>
          <w:bCs/>
          <w:color w:val="auto"/>
        </w:rPr>
        <w:t>ję zostanie podany na stronie internetowej Beneficjenta</w:t>
      </w:r>
      <w:r w:rsidR="00D647CD" w:rsidRPr="00BC07F3">
        <w:rPr>
          <w:rFonts w:ascii="Arial" w:hAnsi="Arial" w:cs="Arial"/>
          <w:bCs/>
          <w:color w:val="auto"/>
        </w:rPr>
        <w:t xml:space="preserve">. Wnioski złożone po upływie tego terminu nie będą rozpatrywane. </w:t>
      </w:r>
    </w:p>
    <w:p w14:paraId="18082B80" w14:textId="77777777" w:rsidR="00A232CF" w:rsidRDefault="00D647CD" w:rsidP="00A232CF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68"/>
        <w:contextualSpacing/>
        <w:rPr>
          <w:rFonts w:ascii="Arial" w:hAnsi="Arial" w:cs="Arial"/>
          <w:bCs/>
          <w:color w:val="auto"/>
        </w:rPr>
      </w:pPr>
      <w:r w:rsidRPr="00BC07F3">
        <w:rPr>
          <w:rFonts w:ascii="Arial" w:hAnsi="Arial" w:cs="Arial"/>
          <w:bCs/>
          <w:color w:val="auto"/>
        </w:rPr>
        <w:t>Beneficjent rozpatruje wniosek o refundację kosztów egzaminu w ciągu 10 dni roboczych od dnia jego złożenia.</w:t>
      </w:r>
    </w:p>
    <w:p w14:paraId="1025EE13" w14:textId="15E5A8B8" w:rsidR="00A232CF" w:rsidRPr="00FB4164" w:rsidRDefault="00A232CF" w:rsidP="00A232CF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68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bCs/>
          <w:color w:val="auto"/>
        </w:rPr>
        <w:t>Refundacja kosztów egzaminu odbywa się przelewem bankowym na podane przez Uczestnika Projektu we wniosku konto bankowe w terminie do 10 dni roboczych od daty pozytywnego rozpa</w:t>
      </w:r>
      <w:r w:rsidR="0016122A" w:rsidRPr="00FB4164">
        <w:rPr>
          <w:rFonts w:ascii="Arial" w:hAnsi="Arial" w:cs="Arial"/>
          <w:bCs/>
          <w:color w:val="auto"/>
        </w:rPr>
        <w:t xml:space="preserve">trzenia wniosku. </w:t>
      </w:r>
      <w:r w:rsidR="0016122A" w:rsidRPr="00A7397D">
        <w:rPr>
          <w:rFonts w:ascii="Arial" w:hAnsi="Arial" w:cs="Arial"/>
          <w:color w:val="auto"/>
        </w:rPr>
        <w:t>Beneficjent zastrzega, iż warunkiem wypłaty środków jest ich dostępność na rachunku Beneficjenta.</w:t>
      </w:r>
    </w:p>
    <w:p w14:paraId="243079EA" w14:textId="28BA5A46" w:rsidR="00D647CD" w:rsidRPr="00A232CF" w:rsidRDefault="00D647CD" w:rsidP="00A232CF">
      <w:pPr>
        <w:pStyle w:val="Default"/>
        <w:numPr>
          <w:ilvl w:val="0"/>
          <w:numId w:val="37"/>
        </w:numPr>
        <w:tabs>
          <w:tab w:val="left" w:pos="426"/>
        </w:tabs>
        <w:suppressAutoHyphens/>
        <w:ind w:left="426" w:hanging="568"/>
        <w:contextualSpacing/>
        <w:rPr>
          <w:rFonts w:ascii="Arial" w:hAnsi="Arial" w:cs="Arial"/>
          <w:bCs/>
          <w:color w:val="auto"/>
        </w:rPr>
      </w:pPr>
      <w:r w:rsidRPr="00FB4164">
        <w:rPr>
          <w:rFonts w:ascii="Arial" w:hAnsi="Arial" w:cs="Arial"/>
          <w:bCs/>
          <w:color w:val="auto"/>
        </w:rPr>
        <w:t xml:space="preserve">W przypadku stwierdzenia nieprawidłowości ze strony Uczestnika Projektu, które skutkować będą nienależnie pobraną refundacją kosztów egzaminu potwierdzającego uzyskanie kwalifikacji, Uczestnik Projektu zobowiązany jest do </w:t>
      </w:r>
      <w:r w:rsidRPr="00A232CF">
        <w:rPr>
          <w:rFonts w:ascii="Arial" w:hAnsi="Arial" w:cs="Arial"/>
          <w:bCs/>
          <w:color w:val="auto"/>
        </w:rPr>
        <w:t>zwrotu tych środków wraz z odsetkami ustawowymi w terminie 7 dni kalendarzowych od dnia otrzymania takiej informacji od Beneficjenta Projektu.</w:t>
      </w:r>
    </w:p>
    <w:p w14:paraId="72C1D4D4" w14:textId="77777777" w:rsidR="00D647CD" w:rsidRPr="009E4AE4" w:rsidRDefault="00D647CD" w:rsidP="00D647CD">
      <w:pPr>
        <w:tabs>
          <w:tab w:val="left" w:pos="-345"/>
          <w:tab w:val="left" w:pos="426"/>
        </w:tabs>
        <w:spacing w:line="360" w:lineRule="auto"/>
        <w:jc w:val="center"/>
        <w:rPr>
          <w:rFonts w:cs="Arial"/>
          <w:b/>
          <w:bCs/>
          <w:sz w:val="24"/>
          <w:szCs w:val="24"/>
        </w:rPr>
      </w:pPr>
    </w:p>
    <w:p w14:paraId="110ECC85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1</w:t>
      </w:r>
      <w:r>
        <w:rPr>
          <w:rFonts w:cs="Arial"/>
          <w:b/>
          <w:bCs/>
          <w:sz w:val="24"/>
          <w:szCs w:val="24"/>
        </w:rPr>
        <w:t>0</w:t>
      </w:r>
    </w:p>
    <w:p w14:paraId="7FC8B566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Szkolenia zawodowe</w:t>
      </w:r>
    </w:p>
    <w:p w14:paraId="51E3F4E7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31371CA8" w14:textId="77777777" w:rsidR="00D647CD" w:rsidRPr="009E4AE4" w:rsidRDefault="00D647CD" w:rsidP="00D647CD">
      <w:pPr>
        <w:pStyle w:val="Akapitzlist"/>
        <w:numPr>
          <w:ilvl w:val="0"/>
          <w:numId w:val="8"/>
        </w:numPr>
        <w:tabs>
          <w:tab w:val="left" w:pos="-345"/>
        </w:tabs>
        <w:ind w:left="425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Projekt zakłada realizację szkoleń zawodowych prowadzących do nabycia/podwyższenia kompetencji/kwalifikacji zawodowych.</w:t>
      </w:r>
    </w:p>
    <w:p w14:paraId="2A533199" w14:textId="5788011C" w:rsidR="00D647CD" w:rsidRPr="009E4AE4" w:rsidRDefault="00D647CD" w:rsidP="00D647CD">
      <w:pPr>
        <w:pStyle w:val="Akapitzlist"/>
        <w:numPr>
          <w:ilvl w:val="0"/>
          <w:numId w:val="8"/>
        </w:numPr>
        <w:tabs>
          <w:tab w:val="left" w:pos="-345"/>
        </w:tabs>
        <w:ind w:left="425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Ze szkoleń zawodowych </w:t>
      </w:r>
      <w:r w:rsidRPr="009E4AE4">
        <w:rPr>
          <w:rFonts w:ascii="Arial" w:hAnsi="Arial" w:cs="Arial"/>
        </w:rPr>
        <w:t>może skorzystać cudzoziemiec, który został zakwalifikowany do te</w:t>
      </w:r>
      <w:r w:rsidR="00B03D7E">
        <w:rPr>
          <w:rFonts w:ascii="Arial" w:hAnsi="Arial" w:cs="Arial"/>
        </w:rPr>
        <w:t>j formy wsparcia na podstawie indywidualnej ścieżki integracji</w:t>
      </w:r>
      <w:r w:rsidRPr="009E4AE4">
        <w:rPr>
          <w:rFonts w:ascii="Arial" w:hAnsi="Arial" w:cs="Arial"/>
        </w:rPr>
        <w:t xml:space="preserve"> oraz uzyskał pozytywną opinię doradcy zawodowego, co do zasadności udziału w danym szkoleniu zawodowym.</w:t>
      </w:r>
    </w:p>
    <w:p w14:paraId="54A288E2" w14:textId="77777777" w:rsidR="00D647CD" w:rsidRPr="00FB4164" w:rsidRDefault="00D647CD" w:rsidP="00D647CD">
      <w:pPr>
        <w:pStyle w:val="Akapitzlist"/>
        <w:numPr>
          <w:ilvl w:val="0"/>
          <w:numId w:val="8"/>
        </w:numPr>
        <w:tabs>
          <w:tab w:val="left" w:pos="-345"/>
        </w:tabs>
        <w:ind w:left="425" w:hanging="284"/>
        <w:rPr>
          <w:rFonts w:ascii="Arial" w:hAnsi="Arial" w:cs="Arial"/>
          <w:bCs/>
        </w:rPr>
      </w:pPr>
      <w:r w:rsidRPr="009E4AE4">
        <w:rPr>
          <w:rFonts w:ascii="Arial" w:hAnsi="Arial" w:cs="Arial"/>
        </w:rPr>
        <w:t xml:space="preserve">Wsparcie będzie udzielane w ramach dostępności i możliwości Beneficjenta </w:t>
      </w:r>
      <w:r w:rsidRPr="00FB4164">
        <w:rPr>
          <w:rFonts w:ascii="Arial" w:hAnsi="Arial" w:cs="Arial"/>
        </w:rPr>
        <w:t>projektu.</w:t>
      </w:r>
    </w:p>
    <w:p w14:paraId="7A6A18D2" w14:textId="77777777" w:rsidR="00D647CD" w:rsidRPr="00FB4164" w:rsidRDefault="00D647CD" w:rsidP="00D647CD">
      <w:pPr>
        <w:pStyle w:val="Akapitzlist"/>
        <w:numPr>
          <w:ilvl w:val="0"/>
          <w:numId w:val="8"/>
        </w:numPr>
        <w:tabs>
          <w:tab w:val="left" w:pos="-345"/>
        </w:tabs>
        <w:ind w:left="425" w:hanging="284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Ze szkoleń zawodowych mogą skorzystać wyłączne osoby pełnoletnie, mające prawo do podjęcia pracy na terenie Polski. </w:t>
      </w:r>
    </w:p>
    <w:p w14:paraId="53471E82" w14:textId="77777777" w:rsidR="00D647CD" w:rsidRPr="00A7397D" w:rsidRDefault="00D647CD" w:rsidP="00D647CD">
      <w:pPr>
        <w:pStyle w:val="Akapitzlist"/>
        <w:numPr>
          <w:ilvl w:val="0"/>
          <w:numId w:val="8"/>
        </w:numPr>
        <w:tabs>
          <w:tab w:val="left" w:pos="-345"/>
        </w:tabs>
        <w:ind w:left="425" w:hanging="284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Priorytetowo, wsparciem w postaci szkoleń zawodowych objęte zostaną osoby </w:t>
      </w:r>
      <w:r w:rsidRPr="00A7397D">
        <w:rPr>
          <w:rFonts w:ascii="Arial" w:hAnsi="Arial" w:cs="Arial"/>
        </w:rPr>
        <w:t>bezrobotne oraz bierne zawodowo.</w:t>
      </w:r>
    </w:p>
    <w:p w14:paraId="6A6A428E" w14:textId="77777777" w:rsidR="00D647CD" w:rsidRPr="00FB4164" w:rsidRDefault="00D647CD" w:rsidP="00D647CD">
      <w:pPr>
        <w:pStyle w:val="Akapitzlist"/>
        <w:numPr>
          <w:ilvl w:val="0"/>
          <w:numId w:val="8"/>
        </w:numPr>
        <w:tabs>
          <w:tab w:val="left" w:pos="-345"/>
        </w:tabs>
        <w:ind w:left="425" w:hanging="284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Tematyka szkolenia zawodowego będzie określana przez doradcę zawodowego indywidualnie do każdego uczestnika, zgodnie ze zdiagnozowanymi potrzebami, możliwościami oraz potrzebami lokalnego rynku pracy.</w:t>
      </w:r>
    </w:p>
    <w:p w14:paraId="09883FEB" w14:textId="77777777" w:rsidR="00D647CD" w:rsidRPr="00FB4164" w:rsidRDefault="00D647CD" w:rsidP="00D647CD">
      <w:pPr>
        <w:pStyle w:val="Akapitzlist"/>
        <w:numPr>
          <w:ilvl w:val="0"/>
          <w:numId w:val="8"/>
        </w:numPr>
        <w:tabs>
          <w:tab w:val="left" w:pos="-345"/>
        </w:tabs>
        <w:ind w:left="425" w:hanging="284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Uczestnik Projektu zobowiązany jest do uczestnictwa w co najmniej 80% godzin zajęć zaplanowanych dla danego szkolenia oraz przystąpienia do egzaminu końcowego (jeśli jest planowany).</w:t>
      </w:r>
    </w:p>
    <w:p w14:paraId="024D61A0" w14:textId="5BCE11DA" w:rsidR="00FA559C" w:rsidRPr="00FB4164" w:rsidRDefault="00FA559C" w:rsidP="00D647CD">
      <w:pPr>
        <w:pStyle w:val="Akapitzlist"/>
        <w:numPr>
          <w:ilvl w:val="0"/>
          <w:numId w:val="8"/>
        </w:numPr>
        <w:tabs>
          <w:tab w:val="left" w:pos="142"/>
        </w:tabs>
        <w:ind w:left="425" w:hanging="426"/>
        <w:rPr>
          <w:rFonts w:ascii="Arial" w:hAnsi="Arial" w:cs="Arial"/>
          <w:bCs/>
        </w:rPr>
      </w:pPr>
      <w:r w:rsidRPr="00FB4164">
        <w:rPr>
          <w:rFonts w:ascii="Arial" w:hAnsi="Arial" w:cs="Arial"/>
        </w:rPr>
        <w:t>Uczestnikom szkoleń przysługuje stypendium w wysokości 120% zasiłku dla osób bezrobotnych – pod warunkiem że liczba godzin szkolenia/kursu wynosi nie mniej niż 150 godzin miesięcznie. Przy mniejszej liczbie godzin stypendium będzie proporcjonalnie pomniejszane. Uczestnikowi szkolenia zawodowego, który w trakcie szkolenia podejmie zatrudnienie, inną pracę zarobkową lub działalność gospodarczą, przysługuje stypendium w wysokości 20% zasiłku dla osób bezrobotnych, niezależnie od wymiaru godzin szkolenia, od dnia podjęcia zatrudnienia, innej pracy zarobkowej lub działalności gospodarczej do</w:t>
      </w:r>
      <w:r w:rsidR="00F833D4" w:rsidRPr="00FB4164">
        <w:rPr>
          <w:rFonts w:ascii="Arial" w:hAnsi="Arial" w:cs="Arial"/>
        </w:rPr>
        <w:t xml:space="preserve"> dnia zakończenia szkolenia. </w:t>
      </w:r>
      <w:r w:rsidR="00F833D4" w:rsidRPr="00A7397D">
        <w:rPr>
          <w:rFonts w:ascii="Arial" w:hAnsi="Arial" w:cs="Arial"/>
        </w:rPr>
        <w:t>Beneficjent zastrzega, iż warunkiem wypłaty środków jest ich dostępność na rachunku Beneficjenta.</w:t>
      </w:r>
    </w:p>
    <w:p w14:paraId="2D37FF36" w14:textId="5174A0E5" w:rsidR="00D647CD" w:rsidRPr="00FB4164" w:rsidRDefault="00D647CD" w:rsidP="00D647CD">
      <w:pPr>
        <w:pStyle w:val="Akapitzlist"/>
        <w:numPr>
          <w:ilvl w:val="0"/>
          <w:numId w:val="8"/>
        </w:numPr>
        <w:tabs>
          <w:tab w:val="left" w:pos="142"/>
        </w:tabs>
        <w:ind w:left="425" w:hanging="426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Stypendium szkoleniowe wypłacane będzie na podstawie list obecności na szkoleniu zawodowym. </w:t>
      </w:r>
    </w:p>
    <w:p w14:paraId="58467F7A" w14:textId="77777777" w:rsidR="00D647CD" w:rsidRPr="009E4AE4" w:rsidRDefault="00D647CD" w:rsidP="00D647CD">
      <w:pPr>
        <w:pStyle w:val="Akapitzlist"/>
        <w:numPr>
          <w:ilvl w:val="0"/>
          <w:numId w:val="8"/>
        </w:numPr>
        <w:tabs>
          <w:tab w:val="left" w:pos="-345"/>
          <w:tab w:val="left" w:pos="426"/>
        </w:tabs>
        <w:ind w:left="425" w:hanging="426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Po zakończeniu szkoleń uczestnicy projektu w przypadku nabycia</w:t>
      </w:r>
      <w:r w:rsidRPr="009E4AE4">
        <w:rPr>
          <w:rFonts w:ascii="Arial" w:hAnsi="Arial" w:cs="Arial"/>
          <w:bCs/>
        </w:rPr>
        <w:t>/podwyższenia kompetencji otrzymają zaświadczenie potwierdzające nabyte kompetencje, natomiast uczestnicy, którzy przystąpią i zdadzą egzamin zewnętrzny przeprowadzony przez instytucję certyfikującą, otrzymają certyfikat potwierdzający uzyskanie kwalifikacji.</w:t>
      </w:r>
    </w:p>
    <w:p w14:paraId="23954264" w14:textId="1BACBE64" w:rsidR="00D647CD" w:rsidRPr="00FB4164" w:rsidRDefault="00D647CD" w:rsidP="00D647CD">
      <w:pPr>
        <w:pStyle w:val="Akapitzlist"/>
        <w:numPr>
          <w:ilvl w:val="0"/>
          <w:numId w:val="8"/>
        </w:numPr>
        <w:tabs>
          <w:tab w:val="left" w:pos="-345"/>
          <w:tab w:val="left" w:pos="426"/>
        </w:tabs>
        <w:ind w:left="425" w:hanging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Wzór u</w:t>
      </w:r>
      <w:r w:rsidRPr="009E4AE4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>owy</w:t>
      </w:r>
      <w:r w:rsidRPr="009E4AE4">
        <w:rPr>
          <w:rFonts w:ascii="Arial" w:hAnsi="Arial" w:cs="Arial"/>
          <w:bCs/>
        </w:rPr>
        <w:t xml:space="preserve"> szkoleniow</w:t>
      </w:r>
      <w:r>
        <w:rPr>
          <w:rFonts w:ascii="Arial" w:hAnsi="Arial" w:cs="Arial"/>
          <w:bCs/>
        </w:rPr>
        <w:t xml:space="preserve">ej </w:t>
      </w:r>
      <w:r w:rsidR="00360BC7">
        <w:rPr>
          <w:rFonts w:ascii="Arial" w:hAnsi="Arial" w:cs="Arial"/>
          <w:bCs/>
        </w:rPr>
        <w:t>stanowi załącznik nr 12</w:t>
      </w:r>
      <w:r w:rsidRPr="009E4AE4">
        <w:rPr>
          <w:rFonts w:ascii="Arial" w:hAnsi="Arial" w:cs="Arial"/>
          <w:bCs/>
        </w:rPr>
        <w:t xml:space="preserve"> do niniejszego Regulaminu, określa </w:t>
      </w:r>
      <w:r w:rsidRPr="00FB4164">
        <w:rPr>
          <w:rFonts w:ascii="Arial" w:hAnsi="Arial" w:cs="Arial"/>
          <w:bCs/>
        </w:rPr>
        <w:t>zakres praw i obowiązków uczestnika projektu.</w:t>
      </w:r>
    </w:p>
    <w:p w14:paraId="7080D11C" w14:textId="77777777" w:rsidR="00D647CD" w:rsidRPr="00A7397D" w:rsidRDefault="00D647CD" w:rsidP="00D647CD">
      <w:pPr>
        <w:tabs>
          <w:tab w:val="left" w:pos="-345"/>
          <w:tab w:val="left" w:pos="426"/>
        </w:tabs>
        <w:spacing w:line="360" w:lineRule="auto"/>
        <w:rPr>
          <w:rFonts w:cs="Arial"/>
          <w:b/>
          <w:bCs/>
          <w:sz w:val="24"/>
          <w:szCs w:val="24"/>
        </w:rPr>
      </w:pPr>
    </w:p>
    <w:p w14:paraId="18E305E7" w14:textId="77777777" w:rsidR="00D647CD" w:rsidRPr="00A7397D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A7397D">
        <w:rPr>
          <w:rFonts w:cs="Arial"/>
          <w:b/>
          <w:bCs/>
          <w:sz w:val="24"/>
          <w:szCs w:val="24"/>
        </w:rPr>
        <w:t>§ 11</w:t>
      </w:r>
    </w:p>
    <w:p w14:paraId="58662397" w14:textId="77777777" w:rsidR="00D647CD" w:rsidRPr="00A7397D" w:rsidRDefault="00D647CD" w:rsidP="00D647CD">
      <w:pPr>
        <w:pStyle w:val="Default"/>
        <w:tabs>
          <w:tab w:val="left" w:pos="426"/>
        </w:tabs>
        <w:ind w:left="66"/>
        <w:contextualSpacing/>
        <w:jc w:val="center"/>
        <w:rPr>
          <w:rFonts w:ascii="Arial" w:hAnsi="Arial" w:cs="Arial"/>
          <w:b/>
          <w:bCs/>
          <w:color w:val="auto"/>
        </w:rPr>
      </w:pPr>
      <w:r w:rsidRPr="00A7397D">
        <w:rPr>
          <w:rFonts w:ascii="Arial" w:hAnsi="Arial" w:cs="Arial"/>
          <w:b/>
          <w:bCs/>
          <w:color w:val="auto"/>
        </w:rPr>
        <w:t>Działania adaptacyjne</w:t>
      </w:r>
    </w:p>
    <w:p w14:paraId="61704C4B" w14:textId="77777777" w:rsidR="00D647CD" w:rsidRPr="00A7397D" w:rsidRDefault="00D647CD" w:rsidP="00D647CD">
      <w:pPr>
        <w:pStyle w:val="Akapitzlist"/>
        <w:numPr>
          <w:ilvl w:val="1"/>
          <w:numId w:val="45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Projekt zakłada realizację zajęć adaptacyjnych.</w:t>
      </w:r>
    </w:p>
    <w:p w14:paraId="2C2BBD6D" w14:textId="658126B0" w:rsidR="00D647CD" w:rsidRPr="00A7397D" w:rsidRDefault="00D647CD" w:rsidP="00D647CD">
      <w:pPr>
        <w:pStyle w:val="Akapitzlist"/>
        <w:numPr>
          <w:ilvl w:val="1"/>
          <w:numId w:val="45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Z zajęć adaptacyjnych może skorzystać cudzoziemiec zakwalifikowany do tej</w:t>
      </w:r>
      <w:r w:rsidR="00FA559C" w:rsidRPr="00A7397D">
        <w:rPr>
          <w:rFonts w:ascii="Arial" w:hAnsi="Arial" w:cs="Arial"/>
        </w:rPr>
        <w:t xml:space="preserve"> formy wsparcia na podstawie indywidualnej ścieżki integracji</w:t>
      </w:r>
      <w:r w:rsidRPr="00A7397D">
        <w:rPr>
          <w:rFonts w:ascii="Arial" w:hAnsi="Arial" w:cs="Arial"/>
        </w:rPr>
        <w:t>.</w:t>
      </w:r>
    </w:p>
    <w:p w14:paraId="250ED2D2" w14:textId="77777777" w:rsidR="00D647CD" w:rsidRPr="00A7397D" w:rsidRDefault="00D647CD" w:rsidP="00D647CD">
      <w:pPr>
        <w:pStyle w:val="Akapitzlist"/>
        <w:numPr>
          <w:ilvl w:val="1"/>
          <w:numId w:val="45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Wsparcie udzielane jest w ramach dostępności i możliwości Beneficjenta projektu.</w:t>
      </w:r>
    </w:p>
    <w:p w14:paraId="44BA7C0F" w14:textId="77777777" w:rsidR="00D647CD" w:rsidRPr="00A7397D" w:rsidRDefault="00D647CD" w:rsidP="00D647CD">
      <w:pPr>
        <w:pStyle w:val="Akapitzlist"/>
        <w:numPr>
          <w:ilvl w:val="1"/>
          <w:numId w:val="45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  <w:bCs/>
        </w:rPr>
        <w:t>Zajęcia adaptacyjne</w:t>
      </w:r>
      <w:r w:rsidRPr="00A7397D">
        <w:rPr>
          <w:rFonts w:ascii="Arial" w:hAnsi="Arial" w:cs="Arial"/>
        </w:rPr>
        <w:t xml:space="preserve"> rozumiane są jako zorganizowana forma wsparcia o  charakterze edukacyjnym - tzw. „pigułka informacyjna”, mająca na celu przekazanie uczestnikom skondensowanej, podstawowej wiedzy dotyczącej kluczowych aspektów funkcjonowania cudzoziemca w Polsce.</w:t>
      </w:r>
    </w:p>
    <w:p w14:paraId="41362703" w14:textId="77777777" w:rsidR="00D647CD" w:rsidRPr="00A7397D" w:rsidRDefault="00D647CD" w:rsidP="00D647CD">
      <w:pPr>
        <w:pStyle w:val="Akapitzlist"/>
        <w:numPr>
          <w:ilvl w:val="1"/>
          <w:numId w:val="45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Celem zajęć adaptacyjnych jest przygotowanie uczestników projektu do samodzielnego funkcjonowania w Polsce poprzez zapoznanie ich z  podstawowymi zasadami życia społecznego i instytucjonalnego.</w:t>
      </w:r>
    </w:p>
    <w:p w14:paraId="55837694" w14:textId="77777777" w:rsidR="00D647CD" w:rsidRPr="00A7397D" w:rsidRDefault="00D647CD" w:rsidP="00D647CD">
      <w:pPr>
        <w:pStyle w:val="Akapitzlist"/>
        <w:numPr>
          <w:ilvl w:val="1"/>
          <w:numId w:val="45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Zakres tematyczny zajęć adaptacyjnych obejmuje w szczególności:</w:t>
      </w:r>
      <w:r w:rsidRPr="00A7397D">
        <w:rPr>
          <w:rFonts w:ascii="Arial" w:hAnsi="Arial" w:cs="Arial"/>
        </w:rPr>
        <w:br/>
        <w:t>a) prawa i obowiązki mieszkańców Polski,</w:t>
      </w:r>
      <w:r w:rsidRPr="00A7397D">
        <w:rPr>
          <w:rFonts w:ascii="Arial" w:hAnsi="Arial" w:cs="Arial"/>
        </w:rPr>
        <w:br/>
        <w:t>b) legalny pobyt i zatrudnienie,</w:t>
      </w:r>
      <w:r w:rsidRPr="00A7397D">
        <w:rPr>
          <w:rFonts w:ascii="Arial" w:hAnsi="Arial" w:cs="Arial"/>
        </w:rPr>
        <w:br/>
        <w:t>c) systemy: podatkowy, edukacji, ochrony zdrowia,</w:t>
      </w:r>
      <w:r w:rsidRPr="00A7397D">
        <w:rPr>
          <w:rFonts w:ascii="Arial" w:hAnsi="Arial" w:cs="Arial"/>
        </w:rPr>
        <w:br/>
        <w:t>d) bezpieczeństwo publiczne,</w:t>
      </w:r>
      <w:r w:rsidRPr="00A7397D">
        <w:rPr>
          <w:rFonts w:ascii="Arial" w:hAnsi="Arial" w:cs="Arial"/>
        </w:rPr>
        <w:br/>
        <w:t xml:space="preserve">e) historia Polski i regionu, </w:t>
      </w:r>
      <w:r w:rsidRPr="00A7397D">
        <w:rPr>
          <w:rFonts w:ascii="Arial" w:hAnsi="Arial" w:cs="Arial"/>
        </w:rPr>
        <w:br/>
        <w:t>f) podstawowe normy kulturowe i społeczne.</w:t>
      </w:r>
    </w:p>
    <w:p w14:paraId="2F68F976" w14:textId="77777777" w:rsidR="00D647CD" w:rsidRPr="00A7397D" w:rsidRDefault="00D647CD" w:rsidP="00D647CD">
      <w:pPr>
        <w:pStyle w:val="Akapitzlist"/>
        <w:numPr>
          <w:ilvl w:val="1"/>
          <w:numId w:val="45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Zajęcia adaptacyjne realizowane są w formie grupowych spotkań o charakterze wykładowo-warsztatowym, w wymiarze co najmniej jednego dnia szkoleniowego.</w:t>
      </w:r>
    </w:p>
    <w:p w14:paraId="6936FAB5" w14:textId="77777777" w:rsidR="00D647CD" w:rsidRPr="00A7397D" w:rsidRDefault="00D647CD" w:rsidP="00D647CD">
      <w:pPr>
        <w:tabs>
          <w:tab w:val="left" w:pos="-345"/>
          <w:tab w:val="left" w:pos="426"/>
        </w:tabs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A7397D">
        <w:rPr>
          <w:rFonts w:cs="Arial"/>
          <w:b/>
          <w:bCs/>
          <w:sz w:val="24"/>
          <w:szCs w:val="24"/>
        </w:rPr>
        <w:t>§ 12</w:t>
      </w:r>
    </w:p>
    <w:p w14:paraId="7D3CDF98" w14:textId="77777777" w:rsidR="00D647CD" w:rsidRPr="00A7397D" w:rsidRDefault="00D647CD" w:rsidP="00D647CD">
      <w:pPr>
        <w:pStyle w:val="Default"/>
        <w:tabs>
          <w:tab w:val="left" w:pos="426"/>
        </w:tabs>
        <w:ind w:left="66"/>
        <w:contextualSpacing/>
        <w:jc w:val="center"/>
        <w:rPr>
          <w:rFonts w:ascii="Arial" w:hAnsi="Arial" w:cs="Arial"/>
          <w:b/>
          <w:bCs/>
          <w:color w:val="auto"/>
        </w:rPr>
      </w:pPr>
      <w:r w:rsidRPr="00A7397D">
        <w:rPr>
          <w:rFonts w:ascii="Arial" w:hAnsi="Arial" w:cs="Arial"/>
          <w:b/>
          <w:bCs/>
          <w:color w:val="auto"/>
        </w:rPr>
        <w:t>Zajęcia integracyjne</w:t>
      </w:r>
    </w:p>
    <w:p w14:paraId="235AD55D" w14:textId="77777777" w:rsidR="00D647CD" w:rsidRPr="00A7397D" w:rsidRDefault="00D647CD" w:rsidP="00D647CD">
      <w:pPr>
        <w:pStyle w:val="Akapitzlist"/>
        <w:numPr>
          <w:ilvl w:val="1"/>
          <w:numId w:val="46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Projekt zakłada realizację zajęć integracyjnych.</w:t>
      </w:r>
    </w:p>
    <w:p w14:paraId="6EB81019" w14:textId="7B14B6D7" w:rsidR="00D647CD" w:rsidRPr="00A7397D" w:rsidRDefault="00D647CD" w:rsidP="00D647CD">
      <w:pPr>
        <w:pStyle w:val="Akapitzlist"/>
        <w:numPr>
          <w:ilvl w:val="1"/>
          <w:numId w:val="46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Z zajęć integracyjnych może skorzystać cudzoziemiec zakwalifikowany do tej</w:t>
      </w:r>
      <w:r w:rsidR="000267B4" w:rsidRPr="00A7397D">
        <w:rPr>
          <w:rFonts w:ascii="Arial" w:hAnsi="Arial" w:cs="Arial"/>
        </w:rPr>
        <w:t xml:space="preserve"> formy wsparcia na podstawie indywidualnej ścieżki integracji</w:t>
      </w:r>
      <w:r w:rsidRPr="00A7397D">
        <w:rPr>
          <w:rFonts w:ascii="Arial" w:hAnsi="Arial" w:cs="Arial"/>
        </w:rPr>
        <w:t>.</w:t>
      </w:r>
    </w:p>
    <w:p w14:paraId="264E7B95" w14:textId="77777777" w:rsidR="00D647CD" w:rsidRPr="00A7397D" w:rsidRDefault="00D647CD" w:rsidP="00D647CD">
      <w:pPr>
        <w:pStyle w:val="Akapitzlist"/>
        <w:numPr>
          <w:ilvl w:val="1"/>
          <w:numId w:val="46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Wsparcie udzielane jest w ramach dostępności i możliwości Beneficjenta projektu.</w:t>
      </w:r>
    </w:p>
    <w:p w14:paraId="25804C94" w14:textId="14238E06" w:rsidR="00180095" w:rsidRPr="00A7397D" w:rsidRDefault="00180095" w:rsidP="00D647CD">
      <w:pPr>
        <w:pStyle w:val="Akapitzlist"/>
        <w:numPr>
          <w:ilvl w:val="1"/>
          <w:numId w:val="46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Zajęcia integracyjne stanowią krótkoterminowe, zróżnicowane formy wsparcia uzupełniające zajęcia adaptacyjne, ukierunkowane na rozwijanie kompetencji społecznych, kulturowych i językowych uczestników. Realizowane są w formie krótkich, grupowych aktywności, w szczególności warsztatów, spotkań tematycznych, zajęć artystycznych, sportowych i rekreacyjnych oraz wyjść do instytucji kultury i wydarzeń społeczno-kulturalnych.</w:t>
      </w:r>
    </w:p>
    <w:p w14:paraId="736C28F1" w14:textId="7E15CDAC" w:rsidR="00D647CD" w:rsidRPr="00A7397D" w:rsidRDefault="00D647CD" w:rsidP="00D647CD">
      <w:pPr>
        <w:pStyle w:val="Akapitzlist"/>
        <w:numPr>
          <w:ilvl w:val="1"/>
          <w:numId w:val="46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Celem zajęć integracyjnych jest wspieranie integracji społecznej cudzoziemców, wzmacnianie ich uczestnictwa w życiu lokalnym oraz przełamywanie barier językowych i kulturowych.</w:t>
      </w:r>
    </w:p>
    <w:p w14:paraId="176BAAB3" w14:textId="77777777" w:rsidR="00D647CD" w:rsidRPr="00A7397D" w:rsidRDefault="00D647CD" w:rsidP="00D647CD">
      <w:pPr>
        <w:pStyle w:val="Akapitzlist"/>
        <w:numPr>
          <w:ilvl w:val="1"/>
          <w:numId w:val="46"/>
        </w:numPr>
        <w:spacing w:before="100" w:beforeAutospacing="1" w:after="100" w:afterAutospacing="1"/>
        <w:ind w:left="567" w:hanging="567"/>
        <w:rPr>
          <w:rFonts w:ascii="Arial" w:hAnsi="Arial" w:cs="Arial"/>
        </w:rPr>
      </w:pPr>
      <w:r w:rsidRPr="00A7397D">
        <w:rPr>
          <w:rFonts w:ascii="Arial" w:hAnsi="Arial" w:cs="Arial"/>
        </w:rPr>
        <w:t>Zajęcia integracyjne koncentrują się każdorazowo na wybranych zagadnieniach związanych z funkcjonowaniem cudzoziemca w Polsce, w szczególności w  obszarach społecznych, kulturowych i komunikacyjnych.</w:t>
      </w:r>
    </w:p>
    <w:p w14:paraId="10E25B11" w14:textId="77777777" w:rsidR="00D647CD" w:rsidRPr="009E4AE4" w:rsidRDefault="00D647CD" w:rsidP="00D647CD">
      <w:pPr>
        <w:pStyle w:val="Default"/>
        <w:tabs>
          <w:tab w:val="left" w:pos="360"/>
        </w:tabs>
        <w:contextualSpacing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§13</w:t>
      </w:r>
    </w:p>
    <w:p w14:paraId="56CC57A4" w14:textId="77777777" w:rsidR="00D647CD" w:rsidRPr="009E4AE4" w:rsidRDefault="00D647CD" w:rsidP="00D647CD">
      <w:pPr>
        <w:spacing w:line="240" w:lineRule="auto"/>
        <w:jc w:val="center"/>
        <w:rPr>
          <w:rFonts w:cs="Arial"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Wsparcie w zakresie tłumaczenia przysięgłego</w:t>
      </w:r>
    </w:p>
    <w:p w14:paraId="784B1ED1" w14:textId="77777777" w:rsidR="00D647CD" w:rsidRPr="009E4AE4" w:rsidRDefault="00D647CD" w:rsidP="00D647CD">
      <w:pPr>
        <w:rPr>
          <w:rFonts w:cs="Arial"/>
          <w:sz w:val="24"/>
          <w:szCs w:val="24"/>
        </w:rPr>
      </w:pPr>
    </w:p>
    <w:p w14:paraId="74EA3BDF" w14:textId="77777777" w:rsidR="00D647CD" w:rsidRPr="009E4AE4" w:rsidRDefault="00D647CD" w:rsidP="00D647CD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426"/>
        <w:rPr>
          <w:rFonts w:cs="Arial"/>
          <w:sz w:val="24"/>
          <w:szCs w:val="24"/>
          <w:lang w:eastAsia="pl-PL"/>
        </w:rPr>
      </w:pPr>
      <w:r w:rsidRPr="009E4AE4">
        <w:rPr>
          <w:rFonts w:cs="Arial"/>
          <w:sz w:val="24"/>
          <w:szCs w:val="24"/>
          <w:lang w:eastAsia="pl-PL"/>
        </w:rPr>
        <w:t>Projekt zakłada realizację wsparcia tłumacza przysięgłego.</w:t>
      </w:r>
    </w:p>
    <w:p w14:paraId="5907D544" w14:textId="155D7BAD" w:rsidR="00D647CD" w:rsidRPr="00FB4164" w:rsidRDefault="00D647CD" w:rsidP="00D647CD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426"/>
        <w:rPr>
          <w:rFonts w:cs="Arial"/>
          <w:sz w:val="24"/>
          <w:szCs w:val="24"/>
          <w:lang w:eastAsia="pl-PL"/>
        </w:rPr>
      </w:pPr>
      <w:r w:rsidRPr="009E4AE4">
        <w:rPr>
          <w:rFonts w:cs="Arial"/>
          <w:sz w:val="24"/>
          <w:szCs w:val="24"/>
          <w:lang w:eastAsia="pl-PL"/>
        </w:rPr>
        <w:t xml:space="preserve">Ze wsparcia </w:t>
      </w:r>
      <w:r w:rsidRPr="00FB4164">
        <w:rPr>
          <w:rFonts w:cs="Arial"/>
          <w:sz w:val="24"/>
          <w:szCs w:val="24"/>
          <w:lang w:eastAsia="pl-PL"/>
        </w:rPr>
        <w:t>tłumacza przysięgłego może skorzystać cudzoziemiec, który został zakwalifikowany do tej</w:t>
      </w:r>
      <w:r w:rsidR="00180095" w:rsidRPr="00FB4164">
        <w:rPr>
          <w:rFonts w:cs="Arial"/>
          <w:sz w:val="24"/>
          <w:szCs w:val="24"/>
          <w:lang w:eastAsia="pl-PL"/>
        </w:rPr>
        <w:t xml:space="preserve"> formy wsparcia na podstawie indywidualnej ścieżki integracji</w:t>
      </w:r>
      <w:r w:rsidRPr="00FB4164">
        <w:rPr>
          <w:rFonts w:cs="Arial"/>
          <w:sz w:val="24"/>
          <w:szCs w:val="24"/>
          <w:lang w:eastAsia="pl-PL"/>
        </w:rPr>
        <w:t>.</w:t>
      </w:r>
    </w:p>
    <w:p w14:paraId="1C8D8A44" w14:textId="77777777" w:rsidR="00D647CD" w:rsidRPr="00FB4164" w:rsidRDefault="00D647CD" w:rsidP="00D647CD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426"/>
        <w:rPr>
          <w:rFonts w:cs="Arial"/>
          <w:sz w:val="24"/>
          <w:szCs w:val="24"/>
          <w:lang w:eastAsia="pl-PL"/>
        </w:rPr>
      </w:pPr>
      <w:r w:rsidRPr="00FB4164">
        <w:rPr>
          <w:rFonts w:cs="Arial"/>
          <w:sz w:val="24"/>
          <w:szCs w:val="24"/>
          <w:lang w:eastAsia="pl-PL"/>
        </w:rPr>
        <w:t>Wsparcie będzie udzielane w ramach dostępności i możliwości Beneficjenta projektu.</w:t>
      </w:r>
    </w:p>
    <w:p w14:paraId="065041D0" w14:textId="77777777" w:rsidR="0069078B" w:rsidRPr="00FB4164" w:rsidRDefault="00D647CD" w:rsidP="00D647CD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426"/>
        <w:rPr>
          <w:rFonts w:cs="Arial"/>
          <w:sz w:val="24"/>
          <w:szCs w:val="24"/>
          <w:lang w:eastAsia="pl-PL"/>
        </w:rPr>
      </w:pPr>
      <w:r w:rsidRPr="00FB4164">
        <w:rPr>
          <w:rFonts w:cs="Arial"/>
          <w:sz w:val="24"/>
          <w:szCs w:val="24"/>
          <w:lang w:eastAsia="pl-PL"/>
        </w:rPr>
        <w:t xml:space="preserve">Wsparcie tłumacza przysięgłego polegać będzie na przetłumaczeniu dokumentów na język polski i z języka polskiego. Tłumaczenie dotyczyć będzie dokumentów </w:t>
      </w:r>
      <w:r w:rsidRPr="00A7397D">
        <w:rPr>
          <w:rFonts w:cs="Arial"/>
          <w:sz w:val="24"/>
          <w:szCs w:val="24"/>
          <w:lang w:eastAsia="pl-PL"/>
        </w:rPr>
        <w:t>niezbędnych w procesie adaptacji społeczno-zawodowej</w:t>
      </w:r>
    </w:p>
    <w:p w14:paraId="7CFE1024" w14:textId="755AF74A" w:rsidR="00D647CD" w:rsidRPr="00FB4164" w:rsidRDefault="00D647CD" w:rsidP="00F15355">
      <w:pPr>
        <w:autoSpaceDE w:val="0"/>
        <w:autoSpaceDN w:val="0"/>
        <w:adjustRightInd w:val="0"/>
        <w:spacing w:line="240" w:lineRule="auto"/>
        <w:ind w:left="426"/>
        <w:rPr>
          <w:rFonts w:cs="Arial"/>
          <w:sz w:val="24"/>
          <w:szCs w:val="24"/>
          <w:lang w:eastAsia="pl-PL"/>
        </w:rPr>
      </w:pPr>
      <w:r w:rsidRPr="00FB4164">
        <w:rPr>
          <w:rFonts w:cs="Arial"/>
          <w:sz w:val="24"/>
          <w:szCs w:val="24"/>
          <w:lang w:eastAsia="pl-PL"/>
        </w:rPr>
        <w:t>(dokumentów związanych z niwelowaniem barier społecznych, formalnych oraz aktywizacją zawodową i innych dokumentów niezbędnych do funkcjonowania cudzoziemcy w lokalnym społeczeństwie).</w:t>
      </w:r>
    </w:p>
    <w:p w14:paraId="39BE332F" w14:textId="77777777" w:rsidR="00D647CD" w:rsidRPr="00FB4164" w:rsidRDefault="00D647CD" w:rsidP="00D647CD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426"/>
        <w:rPr>
          <w:rFonts w:cs="Arial"/>
          <w:sz w:val="24"/>
          <w:szCs w:val="24"/>
          <w:lang w:eastAsia="pl-PL"/>
        </w:rPr>
      </w:pPr>
      <w:r w:rsidRPr="00FB4164">
        <w:rPr>
          <w:rFonts w:cs="Arial"/>
          <w:sz w:val="24"/>
          <w:szCs w:val="24"/>
          <w:lang w:eastAsia="pl-PL"/>
        </w:rPr>
        <w:t>Zakres udzielenia wsparcia tłumacza przysięgłego będą ustalane przez pracowników CIC.</w:t>
      </w:r>
    </w:p>
    <w:p w14:paraId="50BE6086" w14:textId="77777777" w:rsidR="00D647CD" w:rsidRPr="00FB4164" w:rsidRDefault="00D647CD" w:rsidP="00D647CD">
      <w:pPr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  <w:lang w:eastAsia="pl-PL"/>
        </w:rPr>
      </w:pPr>
    </w:p>
    <w:p w14:paraId="3289D557" w14:textId="77777777" w:rsidR="00D647CD" w:rsidRPr="00FB4164" w:rsidRDefault="00D647CD" w:rsidP="00D647CD">
      <w:pPr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  <w:lang w:eastAsia="pl-PL"/>
        </w:rPr>
      </w:pPr>
    </w:p>
    <w:p w14:paraId="6CCA2A38" w14:textId="77777777" w:rsidR="00D647CD" w:rsidRPr="00FB4164" w:rsidRDefault="00D647CD" w:rsidP="00D647CD">
      <w:pPr>
        <w:pStyle w:val="Default"/>
        <w:tabs>
          <w:tab w:val="left" w:pos="360"/>
        </w:tabs>
        <w:contextualSpacing/>
        <w:jc w:val="center"/>
        <w:rPr>
          <w:rFonts w:ascii="Arial" w:hAnsi="Arial" w:cs="Arial"/>
          <w:b/>
          <w:bCs/>
          <w:color w:val="auto"/>
        </w:rPr>
      </w:pPr>
      <w:r w:rsidRPr="00FB4164">
        <w:rPr>
          <w:rFonts w:ascii="Arial" w:hAnsi="Arial" w:cs="Arial"/>
          <w:b/>
          <w:bCs/>
          <w:color w:val="auto"/>
        </w:rPr>
        <w:t>§13A</w:t>
      </w:r>
    </w:p>
    <w:p w14:paraId="22C2885A" w14:textId="77777777" w:rsidR="00D647CD" w:rsidRPr="00FB4164" w:rsidRDefault="00D647CD" w:rsidP="00D647CD">
      <w:pPr>
        <w:spacing w:line="240" w:lineRule="auto"/>
        <w:jc w:val="center"/>
        <w:rPr>
          <w:rFonts w:cs="Arial"/>
          <w:sz w:val="24"/>
          <w:szCs w:val="24"/>
        </w:rPr>
      </w:pPr>
      <w:r w:rsidRPr="00FB4164">
        <w:rPr>
          <w:rFonts w:cs="Arial"/>
          <w:b/>
          <w:bCs/>
          <w:sz w:val="24"/>
          <w:szCs w:val="24"/>
        </w:rPr>
        <w:t>Refundacja kosztów w zakresie tłumaczenia przysięgłego</w:t>
      </w:r>
    </w:p>
    <w:p w14:paraId="1BF5AEA7" w14:textId="77777777" w:rsidR="00D647CD" w:rsidRPr="00FB4164" w:rsidRDefault="00D647CD" w:rsidP="00D647CD">
      <w:pPr>
        <w:pStyle w:val="Default"/>
        <w:tabs>
          <w:tab w:val="left" w:pos="360"/>
        </w:tabs>
        <w:contextualSpacing/>
        <w:jc w:val="center"/>
        <w:rPr>
          <w:rFonts w:ascii="Arial" w:hAnsi="Arial" w:cs="Arial"/>
          <w:b/>
          <w:bCs/>
          <w:color w:val="auto"/>
        </w:rPr>
      </w:pPr>
    </w:p>
    <w:p w14:paraId="3B39FADC" w14:textId="77777777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Projekt zakłada możliwość refundacji kosztów tłumaczeń pisemnych dokumentów poniesionych przez uczestnika projektu, niezbędnych w procesie adaptacji społeczno-zawodowej (dokumentów związanych z niwelowaniem barier społecznych, formalnych oraz aktywizacją zawodową i innych dokumentów niezbędnych do funkcjonowania cudzoziemcy w lokalnym społeczeństwie). </w:t>
      </w:r>
    </w:p>
    <w:p w14:paraId="3A599A9F" w14:textId="5A685A8C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>Z refundacji kosztów tłumaczeń pisemnych może skorzystać cudzoziemiec, który został zakwalifikowany do udziału w</w:t>
      </w:r>
      <w:r w:rsidR="00180095" w:rsidRPr="00A7397D">
        <w:rPr>
          <w:rFonts w:ascii="Arial" w:hAnsi="Arial" w:cs="Arial"/>
        </w:rPr>
        <w:t xml:space="preserve"> projekcie na podstawie indywidualnej ścieżki integracji</w:t>
      </w:r>
      <w:r w:rsidRPr="00A7397D">
        <w:rPr>
          <w:rFonts w:ascii="Arial" w:hAnsi="Arial" w:cs="Arial"/>
        </w:rPr>
        <w:t xml:space="preserve">. </w:t>
      </w:r>
    </w:p>
    <w:p w14:paraId="1A8D914B" w14:textId="77777777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>Wsparcie w zakresie refundacji kosztów tłumaczeń będzie udzielane w ramach dostępności środków finansowych oraz możliwości Beneficjenta projektu.</w:t>
      </w:r>
    </w:p>
    <w:p w14:paraId="0D388DAD" w14:textId="77777777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>W ramach projektu dopuszcza się refundację tłumaczeń wykonywanych po stawkach komercyjnych, możliwość ta dotyczy języków rzadkich lub o ograniczonej dostępności tłumaczy, takich jak m.in.: język tajski, nepalski, mongolski oraz inne języki.</w:t>
      </w:r>
    </w:p>
    <w:p w14:paraId="4D9FD2E1" w14:textId="77777777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Maksymalna stawka kwalifikowalna refundacji wynosi </w:t>
      </w:r>
      <w:r w:rsidRPr="00A7397D">
        <w:rPr>
          <w:rStyle w:val="Pogrubienie"/>
          <w:rFonts w:ascii="Arial" w:hAnsi="Arial" w:cs="Arial"/>
          <w:b w:val="0"/>
        </w:rPr>
        <w:t>do 200,00 zł brutto za jedną stronę tłumaczenia</w:t>
      </w:r>
      <w:r w:rsidRPr="00A7397D">
        <w:rPr>
          <w:rFonts w:ascii="Arial" w:hAnsi="Arial" w:cs="Arial"/>
        </w:rPr>
        <w:t>.</w:t>
      </w:r>
    </w:p>
    <w:p w14:paraId="77A29FCE" w14:textId="77777777" w:rsidR="00A454B3" w:rsidRPr="00A7397D" w:rsidRDefault="00D647CD" w:rsidP="00A454B3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Za stronę rozliczeniową tłumaczenia uznaje się </w:t>
      </w:r>
      <w:r w:rsidRPr="00A7397D">
        <w:rPr>
          <w:rStyle w:val="Pogrubienie"/>
          <w:rFonts w:ascii="Arial" w:hAnsi="Arial" w:cs="Arial"/>
          <w:b w:val="0"/>
        </w:rPr>
        <w:t>1800 znaków ze spacjami tekstu tłumaczenia</w:t>
      </w:r>
      <w:r w:rsidRPr="00A7397D">
        <w:rPr>
          <w:rFonts w:ascii="Arial" w:hAnsi="Arial" w:cs="Arial"/>
        </w:rPr>
        <w:t>.</w:t>
      </w:r>
    </w:p>
    <w:p w14:paraId="040DE373" w14:textId="7D65EB3D" w:rsidR="00D647CD" w:rsidRPr="00A7397D" w:rsidRDefault="00A454B3" w:rsidP="00A454B3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  <w:bCs/>
        </w:rPr>
        <w:t xml:space="preserve">Ostateczny termin złożenia wniosku o refundację zostanie podany na stronie internetowej Beneficjenta. Wnioski złożone po upływie tego terminu nie będą rozpatrywane. </w:t>
      </w:r>
    </w:p>
    <w:p w14:paraId="23DB60C9" w14:textId="77777777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>We wniosku o refundację kosztów tłumaczeń pisemnych Uczestnik Projektu może wskazać jedynie koszty faktycznie poniesione w związku z wykonaniem tłumaczenia dokumentów.</w:t>
      </w:r>
    </w:p>
    <w:p w14:paraId="321CC6BA" w14:textId="77777777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Beneficjent może zrefundować Uczestnikowi Projektu koszt tłumaczeń pisemnych </w:t>
      </w:r>
      <w:r w:rsidRPr="00A7397D">
        <w:rPr>
          <w:rStyle w:val="Pogrubienie"/>
          <w:rFonts w:ascii="Arial" w:hAnsi="Arial" w:cs="Arial"/>
          <w:b w:val="0"/>
        </w:rPr>
        <w:t>do kwoty maksymalnie 1 000,00 zł brutto</w:t>
      </w:r>
      <w:r w:rsidRPr="00A7397D">
        <w:rPr>
          <w:rFonts w:ascii="Arial" w:hAnsi="Arial" w:cs="Arial"/>
        </w:rPr>
        <w:t>, przy czym koszty przekraczające ten limit pokrywa Uczestnik Projektu.</w:t>
      </w:r>
    </w:p>
    <w:p w14:paraId="1500A0E5" w14:textId="77777777" w:rsidR="00D647CD" w:rsidRPr="00A7397D" w:rsidRDefault="00D647CD" w:rsidP="00D647CD">
      <w:pPr>
        <w:pStyle w:val="NormalnyWeb"/>
        <w:numPr>
          <w:ilvl w:val="0"/>
          <w:numId w:val="4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Warunkiem otrzymania refundacji kosztów tłumaczeń jest złożenie w ciągu </w:t>
      </w:r>
      <w:r w:rsidRPr="00A7397D">
        <w:rPr>
          <w:rStyle w:val="Pogrubienie"/>
          <w:rFonts w:ascii="Arial" w:hAnsi="Arial" w:cs="Arial"/>
          <w:b w:val="0"/>
        </w:rPr>
        <w:t>14 dni roboczych od dnia wykonania tłumaczenia</w:t>
      </w:r>
      <w:r w:rsidRPr="00A7397D">
        <w:rPr>
          <w:rFonts w:ascii="Arial" w:hAnsi="Arial" w:cs="Arial"/>
        </w:rPr>
        <w:t xml:space="preserve"> w siedzibie Beneficjenta następujących dokumentów:</w:t>
      </w:r>
    </w:p>
    <w:p w14:paraId="54292411" w14:textId="7014FC13" w:rsidR="00D647CD" w:rsidRPr="00A7397D" w:rsidRDefault="00D647CD" w:rsidP="00D647CD">
      <w:pPr>
        <w:pStyle w:val="NormalnyWeb"/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wniosek o refundację kosztów tłumaczeń – załącznik nr 11 </w:t>
      </w:r>
      <w:r w:rsidR="00180095" w:rsidRPr="00A7397D">
        <w:rPr>
          <w:rFonts w:ascii="Arial" w:hAnsi="Arial" w:cs="Arial"/>
        </w:rPr>
        <w:t>do Regulaminu projektu</w:t>
      </w:r>
      <w:r w:rsidRPr="00A7397D">
        <w:rPr>
          <w:rFonts w:ascii="Arial" w:hAnsi="Arial" w:cs="Arial"/>
        </w:rPr>
        <w:t>,</w:t>
      </w:r>
      <w:r w:rsidR="0069078B" w:rsidRPr="00A7397D">
        <w:rPr>
          <w:rFonts w:ascii="Arial" w:hAnsi="Arial" w:cs="Arial"/>
        </w:rPr>
        <w:t xml:space="preserve"> </w:t>
      </w:r>
      <w:r w:rsidRPr="00A7397D">
        <w:rPr>
          <w:rFonts w:ascii="Arial" w:hAnsi="Arial" w:cs="Arial"/>
        </w:rPr>
        <w:t>kopie faktur lub rachunków dotyczących wykonanych tłumaczeń wystawionych na Uczestnika Projektu (oryginały do wglądu),</w:t>
      </w:r>
    </w:p>
    <w:p w14:paraId="495986D4" w14:textId="77777777" w:rsidR="00D647CD" w:rsidRPr="00A7397D" w:rsidRDefault="00D647CD" w:rsidP="00D647CD">
      <w:pPr>
        <w:pStyle w:val="NormalnyWeb"/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A7397D">
        <w:rPr>
          <w:rFonts w:ascii="Arial" w:hAnsi="Arial" w:cs="Arial"/>
        </w:rPr>
        <w:t>potwierdzenie dokonania płatności: w przypadku płatności bezgotówkowej – wyciąg z konta bankowego, w przypadku płatności gotówką – potwierdzenie zapłaty.</w:t>
      </w:r>
    </w:p>
    <w:p w14:paraId="0A964704" w14:textId="77777777" w:rsidR="00D647CD" w:rsidRPr="00A7397D" w:rsidRDefault="00D647CD" w:rsidP="00D647CD">
      <w:pPr>
        <w:pStyle w:val="NormalnyWeb"/>
        <w:numPr>
          <w:ilvl w:val="0"/>
          <w:numId w:val="4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Beneficjent rozpatruje wniosek o refundację kosztów tłumaczeń w terminie </w:t>
      </w:r>
      <w:r w:rsidRPr="00A7397D">
        <w:rPr>
          <w:rStyle w:val="Pogrubienie"/>
          <w:rFonts w:ascii="Arial" w:hAnsi="Arial" w:cs="Arial"/>
          <w:b w:val="0"/>
        </w:rPr>
        <w:t>do 10 dni roboczych od dnia jego złożenia</w:t>
      </w:r>
      <w:r w:rsidRPr="00A7397D">
        <w:rPr>
          <w:rFonts w:ascii="Arial" w:hAnsi="Arial" w:cs="Arial"/>
        </w:rPr>
        <w:t>.</w:t>
      </w:r>
    </w:p>
    <w:p w14:paraId="422F0951" w14:textId="3BCFEDCB" w:rsidR="00D647CD" w:rsidRPr="00A7397D" w:rsidRDefault="00D647CD" w:rsidP="00D647CD">
      <w:pPr>
        <w:pStyle w:val="NormalnyWeb"/>
        <w:numPr>
          <w:ilvl w:val="0"/>
          <w:numId w:val="4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Refundacja kosztów tłumaczeń odbywa się przelewem bankowym na rachunek wskazany przez Uczestnika Projektu we wniosku </w:t>
      </w:r>
      <w:r w:rsidRPr="00A7397D">
        <w:rPr>
          <w:rStyle w:val="Pogrubienie"/>
          <w:rFonts w:ascii="Arial" w:hAnsi="Arial" w:cs="Arial"/>
          <w:b w:val="0"/>
        </w:rPr>
        <w:t>w terminie do 10 dni roboczych od dnia pozytywnego rozpatrzenia wniosku</w:t>
      </w:r>
      <w:r w:rsidR="00A454B3" w:rsidRPr="00A7397D">
        <w:rPr>
          <w:rFonts w:ascii="Arial" w:hAnsi="Arial" w:cs="Arial"/>
        </w:rPr>
        <w:t>.</w:t>
      </w:r>
      <w:r w:rsidR="00BA6730" w:rsidRPr="00A7397D">
        <w:rPr>
          <w:rFonts w:ascii="Arial" w:hAnsi="Arial" w:cs="Arial"/>
        </w:rPr>
        <w:t xml:space="preserve"> Beneficjent zastrzega, iż warunkiem wypłaty środków jest ich dostępność na rachunku Beneficjenta.</w:t>
      </w:r>
    </w:p>
    <w:p w14:paraId="12686411" w14:textId="59D7C6E8" w:rsidR="00D647CD" w:rsidRPr="00DF13D7" w:rsidRDefault="00D647CD" w:rsidP="00DF13D7">
      <w:pPr>
        <w:pStyle w:val="NormalnyWeb"/>
        <w:numPr>
          <w:ilvl w:val="0"/>
          <w:numId w:val="4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Arial" w:hAnsi="Arial" w:cs="Arial"/>
        </w:rPr>
      </w:pPr>
      <w:r w:rsidRPr="00A7397D">
        <w:rPr>
          <w:rFonts w:ascii="Arial" w:hAnsi="Arial" w:cs="Arial"/>
        </w:rPr>
        <w:t xml:space="preserve">W przypadku stwierdzenia nieprawidłowości skutkujących nienależnie pobraną refundacją kosztów tłumaczeń, Uczestnik Projektu zobowiązany jest do zwrotu tych środków wraz z odsetkami ustawowymi </w:t>
      </w:r>
      <w:r w:rsidRPr="00A7397D">
        <w:rPr>
          <w:rStyle w:val="Pogrubienie"/>
          <w:rFonts w:ascii="Arial" w:hAnsi="Arial" w:cs="Arial"/>
          <w:b w:val="0"/>
        </w:rPr>
        <w:t>w terminie 7 dni kalendarzowych</w:t>
      </w:r>
      <w:r w:rsidRPr="00A7397D">
        <w:rPr>
          <w:rFonts w:ascii="Arial" w:hAnsi="Arial" w:cs="Arial"/>
        </w:rPr>
        <w:t xml:space="preserve"> od dnia otrzymania informacji od Beneficjenta Projektu.</w:t>
      </w:r>
    </w:p>
    <w:p w14:paraId="49D38BB5" w14:textId="77777777" w:rsidR="00D647CD" w:rsidRPr="009E4AE4" w:rsidRDefault="00D647CD" w:rsidP="00D647CD">
      <w:pPr>
        <w:pStyle w:val="Default"/>
        <w:tabs>
          <w:tab w:val="left" w:pos="360"/>
        </w:tabs>
        <w:contextualSpacing/>
        <w:jc w:val="center"/>
        <w:rPr>
          <w:rFonts w:ascii="Arial" w:hAnsi="Arial" w:cs="Arial"/>
          <w:color w:val="auto"/>
        </w:rPr>
      </w:pPr>
      <w:r w:rsidRPr="009E4AE4">
        <w:rPr>
          <w:rFonts w:ascii="Arial" w:hAnsi="Arial" w:cs="Arial"/>
          <w:b/>
          <w:bCs/>
          <w:color w:val="auto"/>
        </w:rPr>
        <w:t>§1</w:t>
      </w:r>
      <w:r>
        <w:rPr>
          <w:rFonts w:ascii="Arial" w:hAnsi="Arial" w:cs="Arial"/>
          <w:b/>
          <w:bCs/>
          <w:color w:val="auto"/>
        </w:rPr>
        <w:t>4</w:t>
      </w:r>
    </w:p>
    <w:p w14:paraId="53A38D0C" w14:textId="77777777" w:rsidR="00D647CD" w:rsidRPr="009E4AE4" w:rsidRDefault="00D647CD" w:rsidP="00D647C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Wsparcie towarzyszące: opieka nad dzieckiem i/lub osobą zależną</w:t>
      </w:r>
    </w:p>
    <w:p w14:paraId="4466ED96" w14:textId="77777777" w:rsidR="00D647CD" w:rsidRPr="009E4AE4" w:rsidRDefault="00D647CD" w:rsidP="00D647CD">
      <w:pPr>
        <w:rPr>
          <w:rFonts w:cs="Arial"/>
          <w:b/>
          <w:bCs/>
          <w:sz w:val="24"/>
          <w:szCs w:val="24"/>
        </w:rPr>
      </w:pPr>
    </w:p>
    <w:p w14:paraId="3BB5605F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</w:rPr>
      </w:pPr>
      <w:r w:rsidRPr="009E4AE4">
        <w:rPr>
          <w:rFonts w:ascii="Arial" w:hAnsi="Arial" w:cs="Arial"/>
          <w:bCs/>
        </w:rPr>
        <w:t>Projekt zakłada realizację wsparcia towarzyszącego w postaci zapewnienia opieki nad dzieckiem i/lub osobą zależną.</w:t>
      </w:r>
    </w:p>
    <w:p w14:paraId="383EDDED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</w:rPr>
      </w:pPr>
      <w:r w:rsidRPr="009E4AE4">
        <w:rPr>
          <w:rFonts w:ascii="Arial" w:hAnsi="Arial" w:cs="Arial"/>
        </w:rPr>
        <w:t>Uczestnik Projektu może ubiegać się o wsparcie towarzyszące za czas udziału w formie wsparcie.</w:t>
      </w:r>
    </w:p>
    <w:p w14:paraId="5ED49687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Wsparcie realizowane będzie na zasadzie refundacji. </w:t>
      </w:r>
    </w:p>
    <w:p w14:paraId="1C9F932F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</w:rPr>
      </w:pPr>
      <w:r w:rsidRPr="009E4AE4">
        <w:rPr>
          <w:rFonts w:ascii="Arial" w:hAnsi="Arial" w:cs="Arial"/>
        </w:rPr>
        <w:t>Uczestnik projektu może ubiegać się o refundację kosztów opieki nad dzieckiem, które nie rozpoczęło jeszcze obowiązkowej edukacji, oraz nad dzieckiem i/lub osobą dorosłą z niepełnosprawnościami o znacznym stopniu niepełnosprawności wyłącznie w sytuacji, gdy nie ma innej możliwości zapewnienia tej opieki.</w:t>
      </w:r>
    </w:p>
    <w:p w14:paraId="30DE3942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</w:rPr>
      </w:pPr>
      <w:r w:rsidRPr="009E4AE4">
        <w:rPr>
          <w:rFonts w:ascii="Arial" w:hAnsi="Arial" w:cs="Arial"/>
        </w:rPr>
        <w:t>Jako koszt wsparcia towarzyszącego należy rozumieć:</w:t>
      </w:r>
    </w:p>
    <w:p w14:paraId="584761E1" w14:textId="77777777" w:rsidR="00D647CD" w:rsidRPr="00FB4164" w:rsidRDefault="00D647CD" w:rsidP="00D647CD">
      <w:pPr>
        <w:pStyle w:val="Akapitzlist"/>
        <w:numPr>
          <w:ilvl w:val="1"/>
          <w:numId w:val="13"/>
        </w:numPr>
        <w:ind w:left="709" w:hanging="283"/>
        <w:rPr>
          <w:rFonts w:ascii="Arial" w:hAnsi="Arial" w:cs="Arial"/>
        </w:rPr>
      </w:pPr>
      <w:r w:rsidRPr="009E4AE4">
        <w:rPr>
          <w:rFonts w:ascii="Arial" w:hAnsi="Arial" w:cs="Arial"/>
        </w:rPr>
        <w:t xml:space="preserve">koszt opłaty za pobyt dziecka lub dorosłej osoby zależnej w instytucji uprawnionej do sprawowania opieki nad dziećmi lub osobami dorosłymi w </w:t>
      </w:r>
      <w:r w:rsidRPr="00FB4164">
        <w:rPr>
          <w:rFonts w:ascii="Arial" w:hAnsi="Arial" w:cs="Arial"/>
        </w:rPr>
        <w:t>czasie udziału uczestnika projektu w formie wsparcia;</w:t>
      </w:r>
    </w:p>
    <w:p w14:paraId="4582EAD3" w14:textId="77777777" w:rsidR="00D647CD" w:rsidRPr="00FB4164" w:rsidRDefault="00D647CD" w:rsidP="00D647CD">
      <w:pPr>
        <w:pStyle w:val="Akapitzlist"/>
        <w:numPr>
          <w:ilvl w:val="1"/>
          <w:numId w:val="13"/>
        </w:numPr>
        <w:ind w:left="709" w:hanging="283"/>
        <w:rPr>
          <w:rFonts w:ascii="Arial" w:hAnsi="Arial" w:cs="Arial"/>
        </w:rPr>
      </w:pPr>
      <w:r w:rsidRPr="00FB4164">
        <w:rPr>
          <w:rFonts w:ascii="Arial" w:hAnsi="Arial" w:cs="Arial"/>
          <w:bCs/>
        </w:rPr>
        <w:t>koszt wynikający z umów cywilnoprawnych z opiekunami zawartych na czas udziału uczestnika projektu w formie wsparcia.</w:t>
      </w:r>
    </w:p>
    <w:p w14:paraId="4A7784AE" w14:textId="77777777" w:rsidR="00D647CD" w:rsidRPr="00A7397D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A7397D">
        <w:rPr>
          <w:rFonts w:ascii="Arial" w:hAnsi="Arial" w:cs="Arial"/>
        </w:rPr>
        <w:t>W przypadku konieczności zapewnienia opieki nad dzieckiem lub osobą zależną w czasie udziału uczestnika projektu w szkoleniu, gdy nie ma on możliwości sprawowania bezpośredniej opieki, dopuszcza się korzystanie z usług instytucji uprawnionych do sprawowania opieki nad dziećmi lub dorosłymi osobami zależnymi. Uczestnik projektu reguluje należność za pobyt dziecka lub osoby zależnej w  takiej instytucji zgodnie z obowiązującymi w niej zasadami dokumentowania opłat. Powyższe nie dotyczy zintegrowanej opieki oświatowej, edukacyjnej, wytchnieniowej oraz opiekuńczo-leczniczej w jakiej uczestniczy dziecko lub osoba zależna w sposób ciągły i planowy.</w:t>
      </w:r>
    </w:p>
    <w:p w14:paraId="6629F3DB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 sytuacji wynajęcia opiekuna uczestnik projektu podpisuje umowę cywilnoprawną z opiekunem i wypłaca wynagrodzenie na podstawie rachunku lub faktury do umowy cywilnoprawnej za wykonaną usługę. </w:t>
      </w:r>
    </w:p>
    <w:p w14:paraId="727D00EE" w14:textId="77777777" w:rsidR="00D647CD" w:rsidRPr="00FB416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Uczestnik projektu samodzielnie dokonuje wyboru instytucji lub opiekuna, który </w:t>
      </w:r>
      <w:r w:rsidRPr="00FB4164">
        <w:rPr>
          <w:rFonts w:ascii="Arial" w:hAnsi="Arial" w:cs="Arial"/>
          <w:bCs/>
        </w:rPr>
        <w:t xml:space="preserve">będzie sprawował opiekę nad dzieckiem lub osobą zależną. </w:t>
      </w:r>
    </w:p>
    <w:p w14:paraId="4099ABA3" w14:textId="77777777" w:rsidR="00D647CD" w:rsidRPr="00A7397D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A7397D">
        <w:rPr>
          <w:rFonts w:ascii="Arial" w:hAnsi="Arial" w:cs="Arial"/>
        </w:rPr>
        <w:t>Maksymalna stawka godzinowa rozliczana w projekcie wynosi 30,00 zł.</w:t>
      </w:r>
      <w:r w:rsidRPr="00A7397D">
        <w:rPr>
          <w:rFonts w:ascii="Arial" w:hAnsi="Arial" w:cs="Arial"/>
        </w:rPr>
        <w:br/>
        <w:t>Stawka rzeczywista nie może być niższa niż minimalne wynagrodzenie godzinowe obowiązujące w danym roku. Jeśli rzeczywista stawka jest wyższa, uczestnik projektu pokrywa różnicę.</w:t>
      </w:r>
    </w:p>
    <w:p w14:paraId="625A6BBF" w14:textId="77777777" w:rsidR="00D647CD" w:rsidRPr="00FB416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Refundacja kosztów wsparcia towarzyszącego dokonywana jest na podstawie Wniosku o refundację kosztów opieki nad dzieckiem i/lub osobą zależną oraz załączników do wniosku. Wzór wniosku, o którym mowa w zdaniu pierwszym, stanowi załącznik nr 8 do niniejszego regulaminu projektu.</w:t>
      </w:r>
    </w:p>
    <w:p w14:paraId="41E46EEE" w14:textId="77777777" w:rsidR="00D647CD" w:rsidRPr="00FB416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Refundacja kosztów wsparcia towarzyszącego następuje na podstawie złożonych przez uczestnika projektu dokumentów:</w:t>
      </w:r>
    </w:p>
    <w:p w14:paraId="7380738E" w14:textId="77777777" w:rsidR="00D647CD" w:rsidRPr="00FB4164" w:rsidRDefault="00D647CD" w:rsidP="00D647CD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>wniosku o refundację kosztów opieki nad dzieckiem i/lub osobą zależną;</w:t>
      </w:r>
    </w:p>
    <w:p w14:paraId="21DDF949" w14:textId="77777777" w:rsidR="00D647CD" w:rsidRPr="009E4AE4" w:rsidRDefault="00D647CD" w:rsidP="00D647CD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</w:rPr>
      </w:pPr>
      <w:r w:rsidRPr="00FB4164">
        <w:rPr>
          <w:rFonts w:ascii="Arial" w:hAnsi="Arial" w:cs="Arial"/>
          <w:bCs/>
        </w:rPr>
        <w:t xml:space="preserve">w przypadku instytucji - oryginału rachunku, faktury lub </w:t>
      </w:r>
      <w:r w:rsidRPr="009E4AE4">
        <w:rPr>
          <w:rFonts w:ascii="Arial" w:hAnsi="Arial" w:cs="Arial"/>
          <w:bCs/>
        </w:rPr>
        <w:t>tożsamego dokumentu dotyczącego okresu pobytu dziecka lub dorosłej osoby zależnej w instytucji uprawnionej do sprawowania opieki. Pracownik Beneficjenta wykona kserokopię okazanego dokumentu i potwierdzi za zgodność z oryginałem;</w:t>
      </w:r>
    </w:p>
    <w:p w14:paraId="5BB1322B" w14:textId="77777777" w:rsidR="00D647CD" w:rsidRPr="009E4AE4" w:rsidRDefault="00D647CD" w:rsidP="00D647CD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 przypadku wynajęcia opiekuna - oryginału rachunku lub faktury, umowy cywilnoprawnej zawartej z opiekunem za wykonaną usługę, zgłoszenie do ZUS do wglądu </w:t>
      </w:r>
    </w:p>
    <w:p w14:paraId="37DE94DB" w14:textId="77777777" w:rsidR="00D647CD" w:rsidRPr="009E4AE4" w:rsidRDefault="00D647CD" w:rsidP="00D647CD">
      <w:pPr>
        <w:pStyle w:val="Akapitzlist"/>
        <w:ind w:left="709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i zweryfikowania na miejscu. Pracownik Beneficjenta wykona kserokopię okazanego dokumentu (oryginał rachunku lub faktury) i potwierdzi za zgodność z oryginałem;</w:t>
      </w:r>
    </w:p>
    <w:p w14:paraId="71016B59" w14:textId="77777777" w:rsidR="00D647CD" w:rsidRPr="009E4AE4" w:rsidRDefault="00D647CD" w:rsidP="00D647CD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oryginału dowodu zapłaty rachunku lub faktury, o których mowa w punktach 2) i 3). Pracownik Beneficjenta wykona kserokopię okazanego dokumentu i potwierdzi za zgodność z oryginałem.</w:t>
      </w:r>
    </w:p>
    <w:p w14:paraId="5E8034B5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Dodatkowo do wglądu w biurze projektu należy przedstawić dokument potwierdzający fakt sprawowania opieki:</w:t>
      </w:r>
    </w:p>
    <w:p w14:paraId="7772FBDC" w14:textId="77777777" w:rsidR="00D647CD" w:rsidRPr="009E4AE4" w:rsidRDefault="00D647CD" w:rsidP="00D647CD">
      <w:pPr>
        <w:pStyle w:val="Akapitzlist"/>
        <w:numPr>
          <w:ilvl w:val="0"/>
          <w:numId w:val="15"/>
        </w:numPr>
        <w:ind w:left="851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nad dzieckiem – np. akt urodzenia lub dowód osobisty dziecka/oświadczenie,</w:t>
      </w:r>
    </w:p>
    <w:p w14:paraId="11352DA5" w14:textId="77777777" w:rsidR="00D647CD" w:rsidRPr="009E4AE4" w:rsidRDefault="00D647CD" w:rsidP="00D647CD">
      <w:pPr>
        <w:pStyle w:val="Akapitzlist"/>
        <w:numPr>
          <w:ilvl w:val="0"/>
          <w:numId w:val="15"/>
        </w:numPr>
        <w:ind w:left="851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nad dzieckiem i/lub dorosłą osobą zależną – orzeczenie o niepełnosprawności lub oświadczenie o niepełnosprawności, ze względu na którą ta osoba wymaga opieki.</w:t>
      </w:r>
    </w:p>
    <w:p w14:paraId="4024DD32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Z dokumentów, o których mowa w ust. 11 punkty: 2) i 3), musi wprost wynikać, że opieka sprawowana była w trakcie uczestnictwa w formie wsparcia–powyższe weryfikowane będzie na podstawie harmonogramu wsparcia oraz listy obecności.</w:t>
      </w:r>
    </w:p>
    <w:p w14:paraId="6146A13A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 celu uzyskania refundacji kosztów wsparcia towarzyszącego uczestnik projektu będzie zobowiązany do dostarczenia do Beneficjenta dokumentów wskazanych w ust. 11 oraz 12.</w:t>
      </w:r>
    </w:p>
    <w:p w14:paraId="6DA414A5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Dokumenty te należy złożyć w siedzibie Beneficjenta.</w:t>
      </w:r>
    </w:p>
    <w:p w14:paraId="4AB8F155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Beneficjent rozpatruje wniosek o przyznanie wsparcia towarzyszącego w ciągu 10 dni roboczych od dnia jego złożenia.</w:t>
      </w:r>
    </w:p>
    <w:p w14:paraId="340F193B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Refundacja kosztów wsparcia towarzyszącego odbywa się przelewem bankowym na podane przez uczestnika projektu we wniosku konto bankowe </w:t>
      </w:r>
    </w:p>
    <w:p w14:paraId="4247AD9F" w14:textId="77777777" w:rsidR="00D647CD" w:rsidRPr="009E4AE4" w:rsidRDefault="00D647CD" w:rsidP="00D647CD">
      <w:pPr>
        <w:pStyle w:val="Akapitzlist"/>
        <w:ind w:left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 terminie do 10 dni roboczych od daty pozytywnego rozpatrzenia wniosku.</w:t>
      </w:r>
    </w:p>
    <w:p w14:paraId="52DC87A6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 przypadku stwierdzenia nieprawidłowości ze strony uczestnika projektu, które skutkować będą nienależnie pobraną refundacją kosztów opieki nad dzieckiem i/lub osobą zależną, uczestnik projektu zobowiązany jest do zwrotu tych środków wraz z odsetkami ustawowymi w terminie 7 dni kalendarzowych od dnia otrzymania takiej informacji od Beneficjenta. </w:t>
      </w:r>
    </w:p>
    <w:p w14:paraId="714CD1CE" w14:textId="77777777" w:rsidR="00D647CD" w:rsidRPr="009E4AE4" w:rsidRDefault="00D647CD" w:rsidP="00D647CD">
      <w:pPr>
        <w:pStyle w:val="Akapitzlist"/>
        <w:numPr>
          <w:ilvl w:val="0"/>
          <w:numId w:val="13"/>
        </w:numPr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Refundacja kosztów wsparcia towarzyszącego będzie przyznawana uczestnikom projektu do wyczerpania środków finansowych przeznaczonych na ten cel.</w:t>
      </w:r>
    </w:p>
    <w:p w14:paraId="2B19B842" w14:textId="77777777" w:rsidR="00D647CD" w:rsidRPr="009E4AE4" w:rsidRDefault="00D647CD" w:rsidP="00D647CD">
      <w:pPr>
        <w:spacing w:line="240" w:lineRule="auto"/>
        <w:contextualSpacing/>
        <w:rPr>
          <w:rFonts w:cs="Arial"/>
          <w:b/>
          <w:bCs/>
          <w:sz w:val="24"/>
          <w:szCs w:val="24"/>
        </w:rPr>
      </w:pPr>
    </w:p>
    <w:p w14:paraId="14BE8F86" w14:textId="77777777" w:rsidR="00D647CD" w:rsidRPr="009E4AE4" w:rsidRDefault="00D647CD" w:rsidP="00D647CD">
      <w:pPr>
        <w:spacing w:line="240" w:lineRule="auto"/>
        <w:contextualSpacing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1</w:t>
      </w:r>
      <w:r>
        <w:rPr>
          <w:rFonts w:cs="Arial"/>
          <w:b/>
          <w:bCs/>
          <w:sz w:val="24"/>
          <w:szCs w:val="24"/>
        </w:rPr>
        <w:t>5</w:t>
      </w:r>
    </w:p>
    <w:p w14:paraId="6D94CF75" w14:textId="77777777" w:rsidR="00D647CD" w:rsidRPr="009E4AE4" w:rsidRDefault="00D647CD" w:rsidP="00D647CD">
      <w:pPr>
        <w:spacing w:line="240" w:lineRule="auto"/>
        <w:contextualSpacing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Wsparcie towarzyszące: zwrot kosztów dojazdu</w:t>
      </w:r>
    </w:p>
    <w:p w14:paraId="00E7BC29" w14:textId="77777777" w:rsidR="00D647CD" w:rsidRPr="009E4AE4" w:rsidRDefault="00D647CD" w:rsidP="00D647CD">
      <w:pPr>
        <w:rPr>
          <w:rFonts w:cs="Arial"/>
          <w:b/>
          <w:bCs/>
          <w:sz w:val="24"/>
          <w:szCs w:val="24"/>
        </w:rPr>
      </w:pPr>
    </w:p>
    <w:p w14:paraId="552A1FB9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426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Projekt zakłada realizację wsparcia towarzyszącego: zwrot kosztów przejazdu na czas realizacji zajęć w projekcie.</w:t>
      </w:r>
    </w:p>
    <w:p w14:paraId="4C0FEA34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426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Uczestnik projektu może ubiegać się o wsparcie towarzyszące w postaci zwrotu kosztów przejazdu na czas realizacji zajęć w projekcie.</w:t>
      </w:r>
      <w:r w:rsidRPr="009E4AE4">
        <w:rPr>
          <w:rFonts w:ascii="Arial" w:hAnsi="Arial" w:cs="Arial"/>
        </w:rPr>
        <w:t xml:space="preserve"> </w:t>
      </w:r>
    </w:p>
    <w:p w14:paraId="1998A4B6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426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Wsparcie realizowane będzie na zasadzie refundacji. </w:t>
      </w:r>
    </w:p>
    <w:p w14:paraId="0FF3891A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426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Refundacja poniesionych przez uczestnika projektu kosztów związanych z  dojazdem na formy wsparcia dotyczy wyłącznie przejazdów na trasie tam</w:t>
      </w:r>
    </w:p>
    <w:p w14:paraId="0CDF59A7" w14:textId="77777777" w:rsidR="00D647CD" w:rsidRPr="009E4AE4" w:rsidRDefault="00D647CD" w:rsidP="00D647CD">
      <w:pPr>
        <w:pStyle w:val="Akapitzlist"/>
        <w:ind w:left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 i z powrotem – z  miejsca zamieszkania do miejsca, w którym odbywa się wsparcie. </w:t>
      </w:r>
    </w:p>
    <w:p w14:paraId="6F7F1FC6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Jako koszt wsparcia towarzyszącego należy rozumieć:</w:t>
      </w:r>
    </w:p>
    <w:p w14:paraId="7AF2F366" w14:textId="77777777" w:rsidR="00D647CD" w:rsidRPr="009E4AE4" w:rsidRDefault="00D647CD" w:rsidP="00D647CD">
      <w:pPr>
        <w:pStyle w:val="Akapitzlist"/>
        <w:numPr>
          <w:ilvl w:val="0"/>
          <w:numId w:val="17"/>
        </w:numPr>
        <w:ind w:left="709" w:hanging="283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koszt biletów komunikacji podmiejskiej lub biletów II klasy transportu kolejowego (jednorazowego lub czasowego);</w:t>
      </w:r>
    </w:p>
    <w:p w14:paraId="557095A7" w14:textId="77777777" w:rsidR="00D647CD" w:rsidRPr="009E4AE4" w:rsidRDefault="00D647CD" w:rsidP="00D647CD">
      <w:pPr>
        <w:pStyle w:val="Akapitzlist"/>
        <w:numPr>
          <w:ilvl w:val="0"/>
          <w:numId w:val="17"/>
        </w:numPr>
        <w:ind w:left="709" w:hanging="283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koszt przejazdu własnym lub użyczonym środkiem transportu na czas udziału uczestnika projektu w formie wsparcia.</w:t>
      </w:r>
    </w:p>
    <w:p w14:paraId="5B29FC69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Uczestnik projektu otrzyma refundację za przejazd własnym lub użyczonym środkiem transportu w sytuacji – jeśli na danej trasie brak jest transportu publicznego umożliwiającego dojazd uczestnika projektu z miejsca zamieszkania do miejsca realizacji wsparcia. </w:t>
      </w:r>
    </w:p>
    <w:p w14:paraId="74C532B1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Kwota refundacji za przejazd uczestnika projektu z miejsca zamieszkania do miejsca, w którym odbywa się wsparcie i z powrotem, nie może przekroczyć kwoty założonej w budżecie na jednorazową refundację, tj. 40,00 złotych.</w:t>
      </w:r>
    </w:p>
    <w:p w14:paraId="4C369561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Wysokość refundacji za przejazd własnym lub użyczonym środkiem transportu ustalana jest na podstawie stawki kilometrowej wynoszącej:</w:t>
      </w:r>
    </w:p>
    <w:p w14:paraId="650D856D" w14:textId="77777777" w:rsidR="00D647CD" w:rsidRPr="009E4AE4" w:rsidRDefault="00D647CD" w:rsidP="00D647CD">
      <w:pPr>
        <w:pStyle w:val="Akapitzlist"/>
        <w:numPr>
          <w:ilvl w:val="0"/>
          <w:numId w:val="18"/>
        </w:numPr>
        <w:ind w:left="851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dla samochodów osobowych o pojemności silnika do 900 cm³ - 0,89 zł;</w:t>
      </w:r>
    </w:p>
    <w:p w14:paraId="52C4829C" w14:textId="77777777" w:rsidR="00D647CD" w:rsidRPr="009E4AE4" w:rsidRDefault="00D647CD" w:rsidP="00D647CD">
      <w:pPr>
        <w:pStyle w:val="Akapitzlist"/>
        <w:numPr>
          <w:ilvl w:val="0"/>
          <w:numId w:val="18"/>
        </w:numPr>
        <w:ind w:left="851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dla samochodów osobowych o pojemności silnika powyżej 900 cm³ - 1,15 zł. </w:t>
      </w:r>
    </w:p>
    <w:p w14:paraId="57D3769C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284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Refundacja kosztów wsparcia towarzyszącego dokonywana jest na podstawie Wniosku o refundację kosztów dojazdu oraz załączników do wniosku.</w:t>
      </w:r>
    </w:p>
    <w:p w14:paraId="667A13A3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Refundacja kosztów wsparcia towarzyszącego następuje na podstawie złożonych przez uczestnika projektu dokumentów:</w:t>
      </w:r>
    </w:p>
    <w:p w14:paraId="745053AA" w14:textId="77777777" w:rsidR="00D647CD" w:rsidRPr="009E4AE4" w:rsidRDefault="00D647CD" w:rsidP="00D647CD">
      <w:pPr>
        <w:pStyle w:val="Akapitzlist"/>
        <w:numPr>
          <w:ilvl w:val="0"/>
          <w:numId w:val="19"/>
        </w:numPr>
        <w:ind w:left="709" w:hanging="283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wniosku o refundację kosztów dojazdu komunikacją publiczną (załącznik nr 5 do niniejszego regulaminu);</w:t>
      </w:r>
    </w:p>
    <w:p w14:paraId="48A69FD6" w14:textId="77777777" w:rsidR="00D647CD" w:rsidRPr="009E4AE4" w:rsidRDefault="00D647CD" w:rsidP="00D647CD">
      <w:pPr>
        <w:pStyle w:val="Akapitzlist"/>
        <w:numPr>
          <w:ilvl w:val="0"/>
          <w:numId w:val="19"/>
        </w:numPr>
        <w:ind w:left="709" w:hanging="283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 przypadku dojazdu autobusem/pociągiem - oryginały biletów;</w:t>
      </w:r>
    </w:p>
    <w:p w14:paraId="3B4EB0FB" w14:textId="77777777" w:rsidR="00D647CD" w:rsidRPr="009E4AE4" w:rsidRDefault="00D647CD" w:rsidP="00D647CD">
      <w:pPr>
        <w:pStyle w:val="Akapitzlist"/>
        <w:numPr>
          <w:ilvl w:val="0"/>
          <w:numId w:val="19"/>
        </w:numPr>
        <w:ind w:left="709" w:hanging="283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wniosku o refundację kosztów dojazdu własnym lub użyczonym środkiem transportu (załącznik nr 6 do niniejszego regulaminu projektu);</w:t>
      </w:r>
    </w:p>
    <w:p w14:paraId="54E857A9" w14:textId="77777777" w:rsidR="00D647CD" w:rsidRPr="009E4AE4" w:rsidRDefault="00D647CD" w:rsidP="00D647CD">
      <w:pPr>
        <w:pStyle w:val="Akapitzlist"/>
        <w:numPr>
          <w:ilvl w:val="0"/>
          <w:numId w:val="19"/>
        </w:numPr>
        <w:ind w:left="709" w:hanging="283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dowodu rejestracyjnego, którym podróżował uczestnik projektu (oryginał dokumentu do wglądu).</w:t>
      </w:r>
    </w:p>
    <w:p w14:paraId="7077DD5C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Dla rozliczenia kosztów dojazdu ważne jest także potwierdzenie obecności uczestnika projektu w poszczególnych dniach trwania formy wsparcia–powyższe weryfikowanie będzie na podstawie harmonogramu wsparcia oraz podpisanej listy obecności. </w:t>
      </w:r>
    </w:p>
    <w:p w14:paraId="41741300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 celu uzyskania refundacji kosztów przejazdu uczestnik projektu będzie zobowiązany do dostarczenia do siedziby Beneficjenta.</w:t>
      </w:r>
    </w:p>
    <w:p w14:paraId="1D09B527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Beneficjent rozpatruje wniosek o przyznanie zwrotu kosztów przejazdu w ciągu 10 dni roboczych od dnia jego złożenia.</w:t>
      </w:r>
    </w:p>
    <w:p w14:paraId="18775DF4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Refundacja kosztów przejazdu odbywa się przelewem bankowym na podane przez uczestnika projektu we wniosku konto bankowe w terminie do 10 dni roboczych od daty pozytywnego rozpatrzenia wniosku.</w:t>
      </w:r>
    </w:p>
    <w:p w14:paraId="365C29BD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 xml:space="preserve">W przypadku stwierdzenia nieprawidłowości ze strony uczestnika projektu, które skutkować będą nienależnie pobraną refundacją kosztów przejazdu, uczestnik projektu zobowiązany jest do zwrotu tych środków wraz z odsetkami ustawowymi w terminie 7 dni kalendarzowych od dnia otrzymania takiej informacji od Beneficjenta. </w:t>
      </w:r>
    </w:p>
    <w:p w14:paraId="08BA182C" w14:textId="77777777" w:rsidR="00D647CD" w:rsidRPr="009E4AE4" w:rsidRDefault="00D647CD" w:rsidP="00D647CD">
      <w:pPr>
        <w:pStyle w:val="Akapitzlist"/>
        <w:numPr>
          <w:ilvl w:val="0"/>
          <w:numId w:val="16"/>
        </w:numPr>
        <w:ind w:left="284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Refundacja kosztów wsparcia towarzyszącego będzie przyznawana uczestnikom projektu do wyczerpania środków finansowych przeznaczonych na ten cel.</w:t>
      </w:r>
    </w:p>
    <w:p w14:paraId="663E01A9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contextualSpacing/>
        <w:jc w:val="center"/>
        <w:rPr>
          <w:rFonts w:cs="Arial"/>
          <w:b/>
          <w:bCs/>
          <w:sz w:val="24"/>
          <w:szCs w:val="24"/>
        </w:rPr>
      </w:pPr>
    </w:p>
    <w:p w14:paraId="73D29AA4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contextualSpacing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§ 1</w:t>
      </w:r>
      <w:r>
        <w:rPr>
          <w:rFonts w:cs="Arial"/>
          <w:b/>
          <w:bCs/>
          <w:sz w:val="24"/>
          <w:szCs w:val="24"/>
        </w:rPr>
        <w:t>6</w:t>
      </w:r>
    </w:p>
    <w:p w14:paraId="71837525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contextualSpacing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>Monitorowanie uczestników projektu</w:t>
      </w:r>
    </w:p>
    <w:p w14:paraId="5B31F81D" w14:textId="77777777" w:rsidR="00D647CD" w:rsidRPr="009E4AE4" w:rsidRDefault="00D647CD" w:rsidP="00D647CD">
      <w:pPr>
        <w:tabs>
          <w:tab w:val="left" w:pos="-345"/>
          <w:tab w:val="left" w:pos="426"/>
        </w:tabs>
        <w:spacing w:line="240" w:lineRule="auto"/>
        <w:contextualSpacing/>
        <w:jc w:val="center"/>
        <w:rPr>
          <w:rFonts w:cs="Arial"/>
          <w:b/>
          <w:bCs/>
          <w:sz w:val="24"/>
          <w:szCs w:val="24"/>
        </w:rPr>
      </w:pPr>
    </w:p>
    <w:p w14:paraId="27084B20" w14:textId="77777777" w:rsidR="00D647CD" w:rsidRPr="009E4AE4" w:rsidRDefault="00D647CD" w:rsidP="00D647CD">
      <w:pPr>
        <w:pStyle w:val="Akapitzlist"/>
        <w:numPr>
          <w:ilvl w:val="0"/>
          <w:numId w:val="4"/>
        </w:numPr>
        <w:tabs>
          <w:tab w:val="left" w:pos="-345"/>
          <w:tab w:val="left" w:pos="426"/>
        </w:tabs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Uczestnik projektu zobowiązany jest do:</w:t>
      </w:r>
    </w:p>
    <w:p w14:paraId="0436D542" w14:textId="77777777" w:rsidR="00D647CD" w:rsidRPr="009E4AE4" w:rsidRDefault="00D647CD" w:rsidP="00D647CD">
      <w:pPr>
        <w:pStyle w:val="Akapitzlist"/>
        <w:numPr>
          <w:ilvl w:val="1"/>
          <w:numId w:val="22"/>
        </w:numPr>
        <w:tabs>
          <w:tab w:val="left" w:pos="-345"/>
        </w:tabs>
        <w:ind w:left="709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niezwłocznego poinformowania Beneficjenta o każdej zmianie statusu na rynku pracy i/lub legalności pracy, danych osobowych i teleadresowych oraz o wszelkich zmianach, mających wpływ na uczestnictwo w projekcie;</w:t>
      </w:r>
    </w:p>
    <w:p w14:paraId="469FF528" w14:textId="77777777" w:rsidR="00D647CD" w:rsidRPr="009E4AE4" w:rsidRDefault="00D647CD" w:rsidP="00D647CD">
      <w:pPr>
        <w:pStyle w:val="Akapitzlist"/>
        <w:numPr>
          <w:ilvl w:val="1"/>
          <w:numId w:val="22"/>
        </w:numPr>
        <w:tabs>
          <w:tab w:val="left" w:pos="-345"/>
        </w:tabs>
        <w:ind w:left="709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udzielenia Beneficjentowi informacji niezbędnych do prawidłowego monitoringu i kontroli projektu.</w:t>
      </w:r>
    </w:p>
    <w:p w14:paraId="018CD182" w14:textId="77777777" w:rsidR="00D647CD" w:rsidRPr="009E4AE4" w:rsidRDefault="00D647CD" w:rsidP="00D647CD">
      <w:pPr>
        <w:pStyle w:val="Akapitzlist"/>
        <w:numPr>
          <w:ilvl w:val="0"/>
          <w:numId w:val="4"/>
        </w:numPr>
        <w:tabs>
          <w:tab w:val="left" w:pos="-345"/>
          <w:tab w:val="left" w:pos="426"/>
        </w:tabs>
        <w:ind w:left="426" w:hanging="426"/>
        <w:rPr>
          <w:rFonts w:ascii="Arial" w:hAnsi="Arial" w:cs="Arial"/>
          <w:bCs/>
        </w:rPr>
      </w:pPr>
      <w:r w:rsidRPr="009E4AE4">
        <w:rPr>
          <w:rFonts w:ascii="Arial" w:hAnsi="Arial" w:cs="Arial"/>
          <w:bCs/>
        </w:rPr>
        <w:t>W przypadku rezygnacji lub przerwania uczestnictwa w projekcie, uczestnik projektu zobowiązany jest niezwłocznie (jednak nie później niż w ciągu 3 dni roboczych od wystąpienia sytuacji uniemożliwiających dalsze uczestnictwo) do poinformowania Beneficjenta o zaistniałym fakcie.</w:t>
      </w:r>
    </w:p>
    <w:p w14:paraId="124E10C4" w14:textId="77777777" w:rsidR="00D647CD" w:rsidRPr="009E4AE4" w:rsidRDefault="00D647CD" w:rsidP="00D647CD">
      <w:pPr>
        <w:pStyle w:val="Akapitzlist"/>
        <w:numPr>
          <w:ilvl w:val="0"/>
          <w:numId w:val="4"/>
        </w:numPr>
        <w:tabs>
          <w:tab w:val="left" w:pos="-345"/>
          <w:tab w:val="left" w:pos="426"/>
        </w:tabs>
        <w:ind w:left="426" w:hanging="426"/>
        <w:rPr>
          <w:rFonts w:ascii="Arial" w:hAnsi="Arial" w:cs="Arial"/>
          <w:b/>
        </w:rPr>
      </w:pPr>
      <w:r w:rsidRPr="009E4AE4">
        <w:rPr>
          <w:rFonts w:ascii="Arial" w:hAnsi="Arial" w:cs="Arial"/>
          <w:bCs/>
        </w:rPr>
        <w:t>Uczestnik projektu biorący udział, który zakończył bądź przerwał udział w  projekcie bez zachowania warunku określonego w punkcie 2 zostanie pozbawiony możliwości otrzymania wsparcia w projekcie.</w:t>
      </w:r>
    </w:p>
    <w:p w14:paraId="57E5ECF2" w14:textId="77777777" w:rsidR="00D647CD" w:rsidRPr="009E4AE4" w:rsidRDefault="00D647CD" w:rsidP="00D647CD">
      <w:pPr>
        <w:pStyle w:val="Akapitzlist"/>
        <w:widowControl w:val="0"/>
        <w:tabs>
          <w:tab w:val="left" w:pos="284"/>
        </w:tabs>
        <w:suppressAutoHyphens/>
        <w:ind w:left="0"/>
        <w:rPr>
          <w:rFonts w:ascii="Arial" w:hAnsi="Arial" w:cs="Arial"/>
          <w:b/>
        </w:rPr>
      </w:pPr>
    </w:p>
    <w:p w14:paraId="2ABFD8AB" w14:textId="77777777" w:rsidR="00D647CD" w:rsidRPr="009E4AE4" w:rsidRDefault="00D647CD" w:rsidP="00D647CD">
      <w:pPr>
        <w:pStyle w:val="Akapitzlist"/>
        <w:widowControl w:val="0"/>
        <w:tabs>
          <w:tab w:val="left" w:pos="284"/>
        </w:tabs>
        <w:suppressAutoHyphens/>
        <w:ind w:left="0"/>
        <w:jc w:val="center"/>
        <w:rPr>
          <w:rFonts w:ascii="Arial" w:hAnsi="Arial" w:cs="Arial"/>
          <w:b/>
        </w:rPr>
      </w:pPr>
      <w:r w:rsidRPr="009E4AE4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7</w:t>
      </w:r>
    </w:p>
    <w:p w14:paraId="1CE7E4B3" w14:textId="77777777" w:rsidR="00D647CD" w:rsidRPr="009E4AE4" w:rsidRDefault="00D647CD" w:rsidP="00D647CD">
      <w:pPr>
        <w:pStyle w:val="Akapitzlist"/>
        <w:widowControl w:val="0"/>
        <w:tabs>
          <w:tab w:val="left" w:pos="284"/>
        </w:tabs>
        <w:suppressAutoHyphens/>
        <w:jc w:val="center"/>
        <w:rPr>
          <w:rFonts w:ascii="Arial" w:hAnsi="Arial" w:cs="Arial"/>
          <w:b/>
        </w:rPr>
      </w:pPr>
      <w:r w:rsidRPr="009E4AE4">
        <w:rPr>
          <w:rFonts w:ascii="Arial" w:hAnsi="Arial" w:cs="Arial"/>
          <w:b/>
        </w:rPr>
        <w:t>Ochrona danych osobowych</w:t>
      </w:r>
    </w:p>
    <w:p w14:paraId="073D72EF" w14:textId="77777777" w:rsidR="00D647CD" w:rsidRPr="00FD747C" w:rsidRDefault="00D647CD" w:rsidP="00D647CD">
      <w:pPr>
        <w:widowControl w:val="0"/>
        <w:tabs>
          <w:tab w:val="left" w:pos="284"/>
        </w:tabs>
        <w:suppressAutoHyphens/>
        <w:spacing w:line="240" w:lineRule="auto"/>
        <w:rPr>
          <w:rFonts w:cs="Arial"/>
          <w:sz w:val="24"/>
          <w:szCs w:val="24"/>
        </w:rPr>
      </w:pPr>
    </w:p>
    <w:p w14:paraId="5B6EEE60" w14:textId="4367D540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Realizacja przez Wojewódzki Urząd Pracy w Zielonej Górze projektu pt. „Twój los w Twoich rękach – wsparcie społeczne i zawodowe cudzoziemców II” (zwanego dalej: „projektem”) jest procesem związanym z pozyskiwaniem i</w:t>
      </w:r>
      <w:r w:rsidR="00FD747C">
        <w:rPr>
          <w:rFonts w:eastAsia="Calibri" w:cs="Arial"/>
          <w:kern w:val="0"/>
          <w:sz w:val="24"/>
          <w:szCs w:val="24"/>
          <w14:ligatures w14:val="none"/>
        </w:rPr>
        <w:t> 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>przetwarzaniem danych osobowych w rozumieniu art. 4 pkt 1) RODO.</w:t>
      </w:r>
    </w:p>
    <w:p w14:paraId="49BBB184" w14:textId="02A95673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Wojewódzki Urząd Pracy w Zielonej Górze, pełniąc funkcję administratora danych osobowych, pozyskanych w związku z realizowanym projektem, przetwarza je zgodnie z zasadami określonymi w art. 5 RODO, uwzględniając podstawy prawne przetwarzania ustalone na mocy art. 6 ust. 1 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 xml:space="preserve">lit. </w:t>
      </w:r>
      <w:r w:rsidR="00600FEC" w:rsidRPr="00FD747C">
        <w:rPr>
          <w:rFonts w:eastAsia="Calibri" w:cs="Arial"/>
          <w:kern w:val="0"/>
          <w:sz w:val="24"/>
          <w:szCs w:val="24"/>
          <w14:ligatures w14:val="none"/>
        </w:rPr>
        <w:t xml:space="preserve">b), 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 xml:space="preserve">c) i e) 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oraz </w:t>
      </w:r>
      <w:bookmarkStart w:id="0" w:name="_Hlk226014433"/>
      <w:r w:rsidRPr="00FD747C">
        <w:rPr>
          <w:rFonts w:eastAsia="Calibri" w:cs="Arial"/>
          <w:kern w:val="0"/>
          <w:sz w:val="24"/>
          <w:szCs w:val="24"/>
          <w14:ligatures w14:val="none"/>
        </w:rPr>
        <w:t>art. 9 ust. 2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 xml:space="preserve"> lit. g)</w:t>
      </w:r>
      <w:r w:rsidR="0037350E" w:rsidRPr="00FD747C">
        <w:rPr>
          <w:rFonts w:eastAsia="Calibri" w:cs="Arial"/>
          <w:kern w:val="0"/>
          <w:sz w:val="24"/>
          <w:szCs w:val="24"/>
          <w14:ligatures w14:val="none"/>
        </w:rPr>
        <w:t>, h) oraz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 xml:space="preserve"> j)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 RODO</w:t>
      </w:r>
      <w:bookmarkEnd w:id="0"/>
      <w:r w:rsidRPr="00FD747C">
        <w:rPr>
          <w:rFonts w:eastAsia="Calibri" w:cs="Arial"/>
          <w:kern w:val="0"/>
          <w:sz w:val="24"/>
          <w:szCs w:val="24"/>
          <w14:ligatures w14:val="none"/>
        </w:rPr>
        <w:t>.</w:t>
      </w:r>
    </w:p>
    <w:p w14:paraId="4095EA39" w14:textId="4785255D" w:rsidR="00D647CD" w:rsidRPr="00FD747C" w:rsidRDefault="00DA2E97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Dane osobowe będą przetwarzane w celu realizacji projektu, w tym w szczególności: realizacji praw i obowiązków wynikających z decyzji określającej szczegółowe warunki przyznania dofinansowania na realizację projektu, prowadzenia działań merytorycznych projektu, rozliczania finansowego projektu w ramach wniosków o płatność, prowadzenia działań informacyjno-promocyjnych (w tym z wykorzystaniem portali społecznościowych Facebook i</w:t>
      </w:r>
      <w:r w:rsidR="00FD747C">
        <w:rPr>
          <w:rFonts w:eastAsia="Calibri" w:cs="Arial"/>
          <w:kern w:val="0"/>
          <w:sz w:val="24"/>
          <w:szCs w:val="24"/>
          <w14:ligatures w14:val="none"/>
        </w:rPr>
        <w:t> 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>Instagram), rejestracji i przechowywania w formie elektronicznej danych dotyczących projektu, sprawozdawczości, monitoringu, audytu/kontroli oraz spełnienia obowiązków archiwizacyjnych</w:t>
      </w:r>
      <w:r w:rsidR="00D647CD" w:rsidRPr="00FD747C">
        <w:rPr>
          <w:rFonts w:eastAsia="Calibri" w:cs="Arial"/>
          <w:kern w:val="0"/>
          <w:sz w:val="24"/>
          <w:szCs w:val="24"/>
          <w14:ligatures w14:val="none"/>
        </w:rPr>
        <w:t>.</w:t>
      </w:r>
    </w:p>
    <w:p w14:paraId="52475B4E" w14:textId="06D0CDA2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W celu realizacji działań informacyjno-promocyjnych w ramach projektu (w tym prowadzenia strony internetowej projektu i profili w mediach społecznościowych Facebook i Instagram, opracowywania materiałów promocyjnych w formie ulotek i broszur), za 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>zezwoleniem uczestnika projektu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>, administrator może pozyskiwać dane osobowe w postaci wizerunku, przy uwzględnieniu postanowień Ustawy z dnia 4 lutego 1994 r. o prawie autorskim i prawach pokrewnych (t.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>j.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 Dz.U. z 202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>5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 r., poz. 2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>4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). Szczegółowe informacje o zasadach przetwarzania tego rodzaju danych zawierają oświadczenia osób, których dane dotyczą, o 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>zezwoleniu na wykorzystanie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 wizerunku, stanowiące załącznik nr 4a i 4b do regulaminu.</w:t>
      </w:r>
    </w:p>
    <w:p w14:paraId="1686ADEF" w14:textId="7061CFE5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Zakres danych osobowych pozyskiwanych w ramach projektu ogranicza się do ustalonego celu przetwarzania, o którym mowa w ust. 3. Przetwarzaniu podlegać będą w szczególności dane osobowe kandydatów zainteresowanych udziałem w projekcie (pełnoletnich i niepełnoletnich), zakwalifikowanych uczestników projektu (pełnoletnich i niepełnoletnich), rodziców/opiekunów osób niepełnoletnich objętych wsparciem w ramach projektu/ubiegających się o udział w projekcie, innych osób (w tym których dane mogą być przekazywane za pośrednictwem uczestnika projektu)</w:t>
      </w:r>
      <w:r w:rsidR="00DA2E97" w:rsidRPr="00FD747C">
        <w:rPr>
          <w:rFonts w:eastAsia="Calibri" w:cs="Arial"/>
          <w:kern w:val="0"/>
          <w:sz w:val="24"/>
          <w:szCs w:val="24"/>
          <w14:ligatures w14:val="none"/>
        </w:rPr>
        <w:t>, dane osobowe wykonawców/ podwykonawców usług realizowanych w ramach projektu.</w:t>
      </w:r>
    </w:p>
    <w:p w14:paraId="47CB6132" w14:textId="7B5D5718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Administrator oświadcza, że podjął środki zabezpieczające wymagane na mocy art. 32 RODO, tj. w szczególności uwzględniając stan wiedzy technicznej, koszt wdrażania oraz charakter, zakres, kontekst i cele przetwarzania oraz ryzyko naruszenia praw lub wolności osób fizycznych o różnym prawdopodobieństwie wystąpienia i wadze zagrożenia, wdrożył adekwatne środki techniczne i</w:t>
      </w:r>
      <w:r w:rsidR="00FD747C">
        <w:rPr>
          <w:rFonts w:eastAsia="Calibri" w:cs="Arial"/>
          <w:kern w:val="0"/>
          <w:sz w:val="24"/>
          <w:szCs w:val="24"/>
          <w14:ligatures w14:val="none"/>
        </w:rPr>
        <w:t> 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>organizacyjne zapewniające ochronę przetwarzanych danych osobowych, aby zapewnić stopień bezpieczeństwa odpowiadający zidentyfikowanemu poziomowi ryzyka.</w:t>
      </w:r>
    </w:p>
    <w:p w14:paraId="605C9DEB" w14:textId="16DE2461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Administrator </w:t>
      </w:r>
      <w:r w:rsidR="00CD1DCA" w:rsidRPr="00FD747C">
        <w:rPr>
          <w:rFonts w:eastAsia="Calibri" w:cs="Arial"/>
          <w:kern w:val="0"/>
          <w:sz w:val="24"/>
          <w:szCs w:val="24"/>
          <w14:ligatures w14:val="none"/>
        </w:rPr>
        <w:t xml:space="preserve">będzie 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>przetwarza</w:t>
      </w:r>
      <w:r w:rsidR="00CD1DCA" w:rsidRPr="00FD747C">
        <w:rPr>
          <w:rFonts w:eastAsia="Calibri" w:cs="Arial"/>
          <w:kern w:val="0"/>
          <w:sz w:val="24"/>
          <w:szCs w:val="24"/>
          <w14:ligatures w14:val="none"/>
        </w:rPr>
        <w:t>ł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 dane osobowe zebrane w ramach projektu w</w:t>
      </w:r>
      <w:r w:rsidR="00FD747C">
        <w:rPr>
          <w:rFonts w:eastAsia="Calibri" w:cs="Arial"/>
          <w:kern w:val="0"/>
          <w:sz w:val="24"/>
          <w:szCs w:val="24"/>
          <w14:ligatures w14:val="none"/>
        </w:rPr>
        <w:t> 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>sposób gwarantujący ich zabezpieczenie przed bezprawnym rozpowszechnianiem.</w:t>
      </w:r>
    </w:p>
    <w:p w14:paraId="5C2329A5" w14:textId="77777777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567" w:hanging="567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Szczegółowe informacje dotyczące celów i sposobów przetwarzania przez Wojewódzki Urząd Pracy w Zielonej Górze danych osobowych oraz prawach przysługujących osobom, których dane dotyczą (podmiotom danych), znajdują się w:</w:t>
      </w:r>
    </w:p>
    <w:p w14:paraId="4C0180A6" w14:textId="77777777" w:rsidR="00D647CD" w:rsidRPr="00FD747C" w:rsidRDefault="00D647CD" w:rsidP="00D647CD">
      <w:pPr>
        <w:widowControl w:val="0"/>
        <w:numPr>
          <w:ilvl w:val="3"/>
          <w:numId w:val="27"/>
        </w:numPr>
        <w:tabs>
          <w:tab w:val="left" w:pos="284"/>
        </w:tabs>
        <w:suppressAutoHyphens/>
        <w:spacing w:line="240" w:lineRule="auto"/>
        <w:ind w:left="851" w:hanging="284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załączniku nr 1 do niniejszego regulaminu – formularzu rekrutacyjnym dla osoby niepełnoletniej; klauzule informacyjne stanowią integralną część formularza rekrutacyjnego do projektu i są skierowane do kandydata wyrażającego chęć udziału w projekcie / uczestnika projektu, będącego osobą niepełnoletnią;</w:t>
      </w:r>
    </w:p>
    <w:p w14:paraId="70B134BF" w14:textId="77777777" w:rsidR="00D647CD" w:rsidRPr="00FD747C" w:rsidRDefault="00D647CD" w:rsidP="00D647CD">
      <w:pPr>
        <w:widowControl w:val="0"/>
        <w:numPr>
          <w:ilvl w:val="3"/>
          <w:numId w:val="27"/>
        </w:numPr>
        <w:tabs>
          <w:tab w:val="left" w:pos="284"/>
        </w:tabs>
        <w:suppressAutoHyphens/>
        <w:spacing w:line="240" w:lineRule="auto"/>
        <w:ind w:left="851" w:hanging="284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załączniku nr 2 do niniejszego regulaminu – formularzu rekrutacyjnym dla osoby pełnoletniej; </w:t>
      </w:r>
      <w:r w:rsidRPr="00FD747C">
        <w:rPr>
          <w:rFonts w:eastAsia="Calibri" w:cs="Arial"/>
          <w:sz w:val="24"/>
          <w:szCs w:val="24"/>
        </w:rPr>
        <w:t>klauzule informacyjne stanowią integralną część formularza rekrutacyjnego do projektu i są skierowane do kandydata wyrażającego chęć udziału w projekcie / uczestnika projektu, będącego osobą pełnoletnią.</w:t>
      </w:r>
    </w:p>
    <w:p w14:paraId="5941786C" w14:textId="58017ECC" w:rsidR="00D647CD" w:rsidRPr="00FD747C" w:rsidRDefault="00D647CD" w:rsidP="00D647CD">
      <w:pPr>
        <w:widowControl w:val="0"/>
        <w:numPr>
          <w:ilvl w:val="3"/>
          <w:numId w:val="27"/>
        </w:numPr>
        <w:tabs>
          <w:tab w:val="left" w:pos="284"/>
        </w:tabs>
        <w:suppressAutoHyphens/>
        <w:spacing w:line="240" w:lineRule="auto"/>
        <w:ind w:left="851" w:hanging="284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sz w:val="24"/>
          <w:szCs w:val="24"/>
        </w:rPr>
        <w:t xml:space="preserve">załączniku nr 4a i 4b do regulaminu – oświadczeniach o </w:t>
      </w:r>
      <w:r w:rsidR="00DA2E97" w:rsidRPr="00FD747C">
        <w:rPr>
          <w:rFonts w:eastAsia="Calibri" w:cs="Arial"/>
          <w:sz w:val="24"/>
          <w:szCs w:val="24"/>
        </w:rPr>
        <w:t xml:space="preserve">zezwoleniu na wykorzystanie </w:t>
      </w:r>
      <w:r w:rsidRPr="00FD747C">
        <w:rPr>
          <w:rFonts w:eastAsia="Calibri" w:cs="Arial"/>
          <w:sz w:val="24"/>
          <w:szCs w:val="24"/>
        </w:rPr>
        <w:t>wizerunku</w:t>
      </w:r>
      <w:r w:rsidR="00DF13D7" w:rsidRPr="00FD747C">
        <w:rPr>
          <w:rFonts w:eastAsia="Calibri" w:cs="Arial"/>
          <w:sz w:val="24"/>
          <w:szCs w:val="24"/>
        </w:rPr>
        <w:t xml:space="preserve"> i głosu</w:t>
      </w:r>
      <w:r w:rsidRPr="00FD747C">
        <w:rPr>
          <w:rFonts w:eastAsia="Calibri" w:cs="Arial"/>
          <w:sz w:val="24"/>
          <w:szCs w:val="24"/>
        </w:rPr>
        <w:t>; klauzule informacyjne, skierowane do osób, których wizerunek będzie przetwarzany, stanowią integralną część oświadczenia.</w:t>
      </w:r>
    </w:p>
    <w:p w14:paraId="3FB5BCF2" w14:textId="77777777" w:rsidR="00D647CD" w:rsidRPr="00FD747C" w:rsidRDefault="00D647CD" w:rsidP="00D647CD">
      <w:pPr>
        <w:widowControl w:val="0"/>
        <w:numPr>
          <w:ilvl w:val="3"/>
          <w:numId w:val="27"/>
        </w:numPr>
        <w:tabs>
          <w:tab w:val="left" w:pos="284"/>
        </w:tabs>
        <w:suppressAutoHyphens/>
        <w:spacing w:line="240" w:lineRule="auto"/>
        <w:ind w:left="851" w:hanging="284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klauzuli informacyjnej innych administratorów, o której mowa w ust. 9. </w:t>
      </w:r>
    </w:p>
    <w:p w14:paraId="3A1E7777" w14:textId="4DCE4317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426"/>
        </w:tabs>
        <w:suppressAutoHyphens/>
        <w:spacing w:line="240" w:lineRule="auto"/>
        <w:ind w:left="426" w:hanging="426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Zgodnie z postanowieniami § 20 decyzji o dofinansowaniu realizacji projektu, Wojewódzki Urząd Pracy w Zielonej Górze – jako Beneficjent projektu – został zobowiązany do wykonywania i udokumentowania, również w imieniu innych administratorów danych osobowych, tj. Instytucji Zarządzającej oraz ministra właściwego do spraw rozwoju regionalnego, obowiązku informacyjnego wobec osób, których dane pozyskuje i przetwarza w ramach przedsięwzięcia projektowego pn. „Twój los w Twoich rękach – wsparcie społeczne i zawodowe cudzoziemców II”. Treść obowiązku informacyjnego, realizowanego w imieniu innych administratorów danych osobowych, określa „Klauzula informacyjna innych administratorów” załączona do formularzy rekrutacyjnych. Klauzula informacyjna jest przedstawiana do zapoznania na etapie rekrutacji do projektu wszystkim kandydatom zainteresowanym udziałem w przedsięwzięciu oraz w innych okolicznościach, kiedy konieczne jest spełnienie obowiązków informacyjnych, o których mowa w art. 13 i 14 RODO</w:t>
      </w:r>
      <w:r w:rsidR="007D3636" w:rsidRPr="00FD747C">
        <w:rPr>
          <w:rFonts w:eastAsia="Calibri" w:cs="Arial"/>
          <w:kern w:val="0"/>
          <w:sz w:val="24"/>
          <w:szCs w:val="24"/>
          <w14:ligatures w14:val="none"/>
        </w:rPr>
        <w:t xml:space="preserve"> (np. przy procedurach zamówień publicznych)</w:t>
      </w:r>
      <w:r w:rsidRPr="00FD747C">
        <w:rPr>
          <w:rFonts w:eastAsia="Calibri" w:cs="Arial"/>
          <w:kern w:val="0"/>
          <w:sz w:val="24"/>
          <w:szCs w:val="24"/>
          <w14:ligatures w14:val="none"/>
        </w:rPr>
        <w:t xml:space="preserve">. </w:t>
      </w:r>
    </w:p>
    <w:p w14:paraId="3DD9EB1E" w14:textId="77777777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426"/>
        </w:tabs>
        <w:suppressAutoHyphens/>
        <w:spacing w:line="240" w:lineRule="auto"/>
        <w:ind w:left="426" w:hanging="426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14:ligatures w14:val="none"/>
        </w:rPr>
        <w:t>Dokumentacja poświadczająca spełnienie obowiązków informacyjnych wynikających  z art. 13 i 14 RODO, a o których mowa w ust. 8 i 9 powyżej, jest przechowywana wraz z pozostałą dokumentacją projektową.</w:t>
      </w:r>
    </w:p>
    <w:p w14:paraId="6C1DC466" w14:textId="77777777" w:rsidR="00D647CD" w:rsidRPr="00FD747C" w:rsidRDefault="00D647CD" w:rsidP="00D647CD">
      <w:pPr>
        <w:widowControl w:val="0"/>
        <w:numPr>
          <w:ilvl w:val="0"/>
          <w:numId w:val="28"/>
        </w:numPr>
        <w:tabs>
          <w:tab w:val="left" w:pos="426"/>
        </w:tabs>
        <w:suppressAutoHyphens/>
        <w:spacing w:line="240" w:lineRule="auto"/>
        <w:ind w:left="426" w:hanging="426"/>
        <w:contextualSpacing/>
        <w:rPr>
          <w:rFonts w:eastAsia="Calibri" w:cs="Arial"/>
          <w:kern w:val="0"/>
          <w:sz w:val="24"/>
          <w:szCs w:val="24"/>
          <w14:ligatures w14:val="none"/>
        </w:rPr>
      </w:pPr>
      <w:r w:rsidRPr="00FD747C">
        <w:rPr>
          <w:rFonts w:eastAsia="Calibri" w:cs="Arial"/>
          <w:sz w:val="24"/>
          <w:szCs w:val="24"/>
        </w:rPr>
        <w:t>Na potrzeby niniejszego regulaminu, na podstawie art. 13 i 14 RODO Wojewódzki Urząd Pracy w Zielonej Górze, informuje, że:</w:t>
      </w:r>
    </w:p>
    <w:p w14:paraId="4D04697A" w14:textId="2CC9C4C3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851" w:hanging="425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Stosownie do postanowień art. 88 Ustawy z dnia 28 kwietnia 2022 r. o</w:t>
      </w:r>
      <w:r w:rsidR="00FD747C">
        <w:rPr>
          <w:rFonts w:ascii="Arial" w:hAnsi="Arial" w:cs="Arial"/>
        </w:rPr>
        <w:t> </w:t>
      </w:r>
      <w:r w:rsidRPr="00FD747C">
        <w:rPr>
          <w:rFonts w:ascii="Arial" w:hAnsi="Arial" w:cs="Arial"/>
        </w:rPr>
        <w:t>zasadach realizacji zadań finansowanych ze środków europejskich w</w:t>
      </w:r>
      <w:r w:rsidR="00FD747C">
        <w:rPr>
          <w:rFonts w:ascii="Arial" w:hAnsi="Arial" w:cs="Arial"/>
        </w:rPr>
        <w:t> </w:t>
      </w:r>
      <w:r w:rsidRPr="00FD747C">
        <w:rPr>
          <w:rFonts w:ascii="Arial" w:hAnsi="Arial" w:cs="Arial"/>
        </w:rPr>
        <w:t>perspektywie finansowej 2021-2027 (</w:t>
      </w:r>
      <w:r w:rsidR="007D3636" w:rsidRPr="00FD747C">
        <w:rPr>
          <w:rFonts w:ascii="Arial" w:hAnsi="Arial" w:cs="Arial"/>
        </w:rPr>
        <w:t xml:space="preserve">t.j. </w:t>
      </w:r>
      <w:r w:rsidRPr="00FD747C">
        <w:rPr>
          <w:rFonts w:ascii="Arial" w:hAnsi="Arial" w:cs="Arial"/>
        </w:rPr>
        <w:t>Dz.U. z 202</w:t>
      </w:r>
      <w:r w:rsidR="007D3636" w:rsidRPr="00FD747C">
        <w:rPr>
          <w:rFonts w:ascii="Arial" w:hAnsi="Arial" w:cs="Arial"/>
        </w:rPr>
        <w:t>5</w:t>
      </w:r>
      <w:r w:rsidRPr="00FD747C">
        <w:rPr>
          <w:rFonts w:ascii="Arial" w:hAnsi="Arial" w:cs="Arial"/>
        </w:rPr>
        <w:t xml:space="preserve"> r., poz. 1</w:t>
      </w:r>
      <w:r w:rsidR="007D3636" w:rsidRPr="00FD747C">
        <w:rPr>
          <w:rFonts w:ascii="Arial" w:hAnsi="Arial" w:cs="Arial"/>
        </w:rPr>
        <w:t>733 z późn. zm.</w:t>
      </w:r>
      <w:r w:rsidRPr="00FD747C">
        <w:rPr>
          <w:rFonts w:ascii="Arial" w:hAnsi="Arial" w:cs="Arial"/>
        </w:rPr>
        <w:t xml:space="preserve">), zwanej dalej: „ustawą wdrożeniową”, administratorem danych osobowych pozyskiwanych w ramach projektu jest </w:t>
      </w:r>
      <w:r w:rsidRPr="00FD747C">
        <w:rPr>
          <w:rFonts w:ascii="Arial" w:hAnsi="Arial" w:cs="Arial"/>
          <w:bCs/>
        </w:rPr>
        <w:t xml:space="preserve">Wojewódzki Urząd Pracy w Zielonej Górze </w:t>
      </w:r>
      <w:r w:rsidRPr="00FD747C">
        <w:rPr>
          <w:rFonts w:ascii="Arial" w:hAnsi="Arial" w:cs="Arial"/>
        </w:rPr>
        <w:t xml:space="preserve">z siedzibą przy ul. Wyspiańskiego 15, 65-036 Zielona Góra, tel. /68/ 456 56 10, e-mail: </w:t>
      </w:r>
      <w:hyperlink r:id="rId8" w:history="1">
        <w:r w:rsidRPr="00FD747C">
          <w:rPr>
            <w:rStyle w:val="Hipercze"/>
            <w:rFonts w:ascii="Arial" w:hAnsi="Arial" w:cs="Arial"/>
            <w:color w:val="auto"/>
          </w:rPr>
          <w:t>wup@wup.zgora.pl</w:t>
        </w:r>
      </w:hyperlink>
      <w:r w:rsidRPr="00FD747C">
        <w:rPr>
          <w:rFonts w:ascii="Arial" w:hAnsi="Arial" w:cs="Arial"/>
        </w:rPr>
        <w:t>.</w:t>
      </w:r>
    </w:p>
    <w:p w14:paraId="3D4F40DE" w14:textId="77777777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851" w:hanging="425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Administrator i Meta Platforms Ireland Limited (4 Grand Canal Square, Grand Canal Harbour, Dublin 2 Irlandia) są wspólnymi administratorami danych osobowych, zgodnie z artykułem 26 RODO, w celu wyświetlania statystyk aktywności użytkowników fanpage administratora na portalach Facebook oraz Instagram oraz w zakresie przetwarzania danych do celów statystycznych oraz reklamowych. Szczegółowe informacje dotyczące wzajemnych uzgodnień pomiędzy administratorami są dostępne na stronie: </w:t>
      </w:r>
      <w:hyperlink r:id="rId9" w:history="1">
        <w:r w:rsidRPr="00FD747C">
          <w:rPr>
            <w:rStyle w:val="Hipercze"/>
            <w:rFonts w:ascii="Arial" w:hAnsi="Arial" w:cs="Arial"/>
            <w:color w:val="auto"/>
          </w:rPr>
          <w:t>https://www.facebook.com/legal/terms/page_controller_addendum</w:t>
        </w:r>
      </w:hyperlink>
      <w:r w:rsidRPr="00FD747C">
        <w:rPr>
          <w:rFonts w:ascii="Arial" w:hAnsi="Arial" w:cs="Arial"/>
        </w:rPr>
        <w:t>.</w:t>
      </w:r>
    </w:p>
    <w:p w14:paraId="24784C6F" w14:textId="77777777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851" w:hanging="425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Wojewódzki Urząd Pracy w Zielonej Górze wyznaczył Inspektora ochrony danych (IOD), z którym można się kontaktować w sprawach związanych z przetwarzaniem danych osobowych oraz wykonywaniem praw przysługujących na mocy RODO. Kontakt z IOD jest możliwy za pośrednictwem poczty elektronicznej na adres: </w:t>
      </w:r>
      <w:hyperlink r:id="rId10" w:history="1">
        <w:r w:rsidRPr="00FD747C">
          <w:rPr>
            <w:rStyle w:val="Hipercze"/>
            <w:rFonts w:ascii="Arial" w:hAnsi="Arial" w:cs="Arial"/>
            <w:color w:val="auto"/>
          </w:rPr>
          <w:t>iod@wup.zgora.pl</w:t>
        </w:r>
      </w:hyperlink>
      <w:r w:rsidRPr="00FD747C">
        <w:rPr>
          <w:rFonts w:ascii="Arial" w:hAnsi="Arial" w:cs="Arial"/>
        </w:rPr>
        <w:t xml:space="preserve"> lub drogą pocztową na adres urzędu. </w:t>
      </w:r>
    </w:p>
    <w:p w14:paraId="3618F240" w14:textId="11409528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851" w:hanging="425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Dane osobowe będą przetwarzane w celu realizacji i rozliczenia projektu (w</w:t>
      </w:r>
      <w:r w:rsidR="00FD747C">
        <w:rPr>
          <w:rFonts w:ascii="Arial" w:hAnsi="Arial" w:cs="Arial"/>
        </w:rPr>
        <w:t> </w:t>
      </w:r>
      <w:r w:rsidRPr="00FD747C">
        <w:rPr>
          <w:rFonts w:ascii="Arial" w:hAnsi="Arial" w:cs="Arial"/>
        </w:rPr>
        <w:t xml:space="preserve">tym realizacji działań informacyjno-promocyjnych z wykorzystaniem portali społecznościowych Facebook i Instagram udostępnianych przez Meta Platforms Ireland Limited) oraz spełnienia obowiązków informacyjnych. Dane osobowe będą przetwarzane na podstawie: </w:t>
      </w:r>
    </w:p>
    <w:p w14:paraId="169D0C11" w14:textId="26E09B72" w:rsidR="00626862" w:rsidRPr="00FD747C" w:rsidRDefault="00626862" w:rsidP="00626862">
      <w:pPr>
        <w:pStyle w:val="Akapitzlist"/>
        <w:numPr>
          <w:ilvl w:val="0"/>
          <w:numId w:val="30"/>
        </w:numPr>
        <w:ind w:left="1276" w:hanging="425"/>
        <w:rPr>
          <w:rFonts w:ascii="Arial" w:hAnsi="Arial" w:cs="Arial"/>
        </w:rPr>
      </w:pPr>
      <w:r w:rsidRPr="00FD747C">
        <w:rPr>
          <w:rFonts w:ascii="Arial" w:hAnsi="Arial" w:cs="Arial"/>
        </w:rPr>
        <w:t>art. 6 ust. 1 lit. b) RODO (przetwarzanie jest niezbędne do wykonania umowy, której stroną jest osoba, której dane dotyczą) – w przypadku zawarcia umowy szkoleniowej z uczestnikiem projektu;</w:t>
      </w:r>
    </w:p>
    <w:p w14:paraId="38883B2D" w14:textId="47796178" w:rsidR="00D647CD" w:rsidRPr="00FD747C" w:rsidRDefault="00D647CD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art. 6 ust. 1 lit. c) RODO (przetwarzanie jest niezbędne do wypełnienia obowiązku prawnego ciążącego na administratorze) – zasady realizacji projektu wynikają z przepisów prawa wspólnotowego i krajowego;</w:t>
      </w:r>
    </w:p>
    <w:p w14:paraId="5D52FDE5" w14:textId="77777777" w:rsidR="00D647CD" w:rsidRPr="00FD747C" w:rsidRDefault="00D647CD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art. 6 ust. 1 lit. e) RODO (wykonanie zadania realizowanego w interesie publicznym lub w ramach sprawowania władzy publicznej powierzonej administratorowi) – realizowany projekt służy dobru publicznemu i poprawie jakości życia obywateli; </w:t>
      </w:r>
    </w:p>
    <w:p w14:paraId="20CEABAB" w14:textId="08C7022C" w:rsidR="00DF13D7" w:rsidRPr="00FD747C" w:rsidRDefault="00DF13D7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art. 9 ust. 2 lit. g), h) oraz j) RODO – w zakresie przetwarzania danych osobowych szczególnych kategorii;</w:t>
      </w:r>
    </w:p>
    <w:p w14:paraId="53E31E25" w14:textId="77777777" w:rsidR="00D647CD" w:rsidRPr="00FD747C" w:rsidRDefault="00D647CD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Rozporządzenia Parlamentu Europejskiego i Rady (UE) 2021/1057 z dnia 24 czerwca 2021 r. ustanawiającego Europejski Fundusz Społeczny Plus (EFS+) oraz uchylającego rozporządzenie (UE) nr 1296/2013;</w:t>
      </w:r>
    </w:p>
    <w:p w14:paraId="4B08571E" w14:textId="1E978745" w:rsidR="00D647CD" w:rsidRPr="00FD747C" w:rsidRDefault="00D647CD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Rozporządzenia Parlamentu Europejskiego i Rady (UE) nr 2021/1060 z</w:t>
      </w:r>
      <w:r w:rsidR="00FD747C">
        <w:rPr>
          <w:rFonts w:ascii="Arial" w:hAnsi="Arial" w:cs="Arial"/>
        </w:rPr>
        <w:t> </w:t>
      </w:r>
      <w:r w:rsidRPr="00FD747C">
        <w:rPr>
          <w:rFonts w:ascii="Arial" w:hAnsi="Arial" w:cs="Arial"/>
        </w:rPr>
        <w:t>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1A030666" w14:textId="77777777" w:rsidR="00D647CD" w:rsidRPr="00FD747C" w:rsidRDefault="00D647CD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Ustawy z dnia 28 kwietnia 2022 r. o zasadach realizacji zadań finansowanych ze środków europejskich w perspektywie finansowej 2021-2027;</w:t>
      </w:r>
    </w:p>
    <w:p w14:paraId="41729616" w14:textId="7D296602" w:rsidR="00902A8E" w:rsidRPr="00FD747C" w:rsidRDefault="00902A8E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Ustawy z dnia 20 marca 2025 r. o rynku pracy i służbach zatrudnienia;</w:t>
      </w:r>
    </w:p>
    <w:p w14:paraId="210252ED" w14:textId="5964F311" w:rsidR="007D3636" w:rsidRPr="00FD747C" w:rsidRDefault="007D3636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Ustawy z dnia 4 lutego 1994 r. o prawie autorskim i prawach pokrewnych </w:t>
      </w:r>
      <w:r w:rsidR="001839CA" w:rsidRPr="00FD747C">
        <w:rPr>
          <w:rFonts w:ascii="Arial" w:hAnsi="Arial" w:cs="Arial"/>
        </w:rPr>
        <w:t xml:space="preserve"> – w przypadku zezwolenia na wykorzystanie wizerunku</w:t>
      </w:r>
      <w:r w:rsidRPr="00FD747C">
        <w:rPr>
          <w:rFonts w:ascii="Arial" w:hAnsi="Arial" w:cs="Arial"/>
        </w:rPr>
        <w:t>;</w:t>
      </w:r>
    </w:p>
    <w:p w14:paraId="5572794D" w14:textId="668F83F1" w:rsidR="007D3636" w:rsidRPr="00FD747C" w:rsidRDefault="007D3636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innych przepisów prawnych mających wpływ na zakres realizowanego projektu (np. Ustawa z dnia 11 września 2019 r. Prawo zamówień publicznych, Ustawa z dnia 23 kwietnia 1964 r. Kodeks cywilny</w:t>
      </w:r>
      <w:r w:rsidR="00CD1DCA" w:rsidRPr="00FD747C">
        <w:rPr>
          <w:rFonts w:ascii="Arial" w:hAnsi="Arial" w:cs="Arial"/>
        </w:rPr>
        <w:t>)</w:t>
      </w:r>
      <w:r w:rsidRPr="00FD747C">
        <w:rPr>
          <w:rFonts w:ascii="Arial" w:hAnsi="Arial" w:cs="Arial"/>
        </w:rPr>
        <w:t>;</w:t>
      </w:r>
    </w:p>
    <w:p w14:paraId="01192B22" w14:textId="77777777" w:rsidR="00D647CD" w:rsidRPr="00FD747C" w:rsidRDefault="00D647CD" w:rsidP="00D647C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Ustawy z dnia 14 lipca 1983 r. o narodowym zasobie archiwalnym i archiwach. </w:t>
      </w:r>
    </w:p>
    <w:p w14:paraId="3D98740B" w14:textId="77777777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851" w:hanging="425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Przetwarzanie danych osobowych nie odbywa się na podstawie art. 6 ust. 1 lit. f) RODO, tzn. nie dotyczy prawnie uzasadnionych interesów realizowanych przez administratora. </w:t>
      </w:r>
    </w:p>
    <w:p w14:paraId="1CA8A8C9" w14:textId="77777777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851" w:hanging="425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Odbiorcami danych osobowych mogą być: </w:t>
      </w:r>
    </w:p>
    <w:p w14:paraId="0D5FDD59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bookmarkStart w:id="1" w:name="_Hlk167731399"/>
      <w:r w:rsidRPr="00FD747C">
        <w:rPr>
          <w:rFonts w:ascii="Arial" w:hAnsi="Arial" w:cs="Arial"/>
        </w:rPr>
        <w:t xml:space="preserve">podmioty uprawnione do obsługi doręczeń pocztowych, </w:t>
      </w:r>
    </w:p>
    <w:p w14:paraId="31BB46E5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podmioty świadczące usługi doręczania przy użyciu środków komunikacji elektronicznej (ePUAP, e-doręczenia), </w:t>
      </w:r>
    </w:p>
    <w:p w14:paraId="0FBEC18E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instytucje bankowe (w przypadku realizowania płatności w ramach projektu, w tym wypłaty świadczeń towarzyszących uczestnikom projektu), </w:t>
      </w:r>
    </w:p>
    <w:p w14:paraId="675156BF" w14:textId="77777777" w:rsidR="007D3636" w:rsidRPr="00FD747C" w:rsidRDefault="007D3636" w:rsidP="007D3636">
      <w:pPr>
        <w:pStyle w:val="Akapitzlist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</w:rPr>
      </w:pPr>
      <w:r w:rsidRPr="00FD747C">
        <w:rPr>
          <w:rFonts w:ascii="Arial" w:hAnsi="Arial" w:cs="Arial"/>
        </w:rPr>
        <w:t>administrator systemu informatycznego wspomagającego realizację projektu – CST2021;</w:t>
      </w:r>
    </w:p>
    <w:p w14:paraId="3679BA4C" w14:textId="77777777" w:rsidR="007D3636" w:rsidRPr="00FD747C" w:rsidRDefault="007D3636" w:rsidP="007D3636">
      <w:pPr>
        <w:pStyle w:val="Akapitzlist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</w:rPr>
      </w:pPr>
      <w:r w:rsidRPr="00FD747C">
        <w:rPr>
          <w:rFonts w:ascii="Arial" w:hAnsi="Arial" w:cs="Arial"/>
        </w:rPr>
        <w:t>administrator platformy – Baza Konkurencyjności;</w:t>
      </w:r>
    </w:p>
    <w:p w14:paraId="773830ED" w14:textId="0E665344" w:rsidR="007D3636" w:rsidRPr="00FD747C" w:rsidRDefault="007D3636" w:rsidP="007D3636">
      <w:pPr>
        <w:pStyle w:val="Akapitzlist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</w:rPr>
      </w:pPr>
      <w:r w:rsidRPr="00FD747C">
        <w:rPr>
          <w:rFonts w:ascii="Arial" w:hAnsi="Arial" w:cs="Arial"/>
        </w:rPr>
        <w:t>Prezes Urzędu Zamówień Publicznych jako administrator danych użytkowników platformy e-zamówienia</w:t>
      </w:r>
      <w:r w:rsidRPr="00FD747C">
        <w:rPr>
          <w:rFonts w:cs="Arial"/>
        </w:rPr>
        <w:t>;</w:t>
      </w:r>
    </w:p>
    <w:p w14:paraId="167378FF" w14:textId="01AD99F2" w:rsidR="007D3636" w:rsidRPr="00FD747C" w:rsidRDefault="007D3636" w:rsidP="007D3636">
      <w:pPr>
        <w:pStyle w:val="Akapitzlist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</w:rPr>
      </w:pPr>
      <w:r w:rsidRPr="00FD747C">
        <w:rPr>
          <w:rFonts w:ascii="Arial" w:hAnsi="Arial" w:cs="Arial"/>
        </w:rPr>
        <w:t>dostawca Scentralizowanego Systemu Dostępu do Informacji Publicznej (SSDIP), który służy do udostępniania podmiotowych stron BIP (minister właściwy ds. cyfryzacji);</w:t>
      </w:r>
    </w:p>
    <w:p w14:paraId="66F59884" w14:textId="77777777" w:rsidR="007D3636" w:rsidRPr="00FD747C" w:rsidRDefault="007D3636" w:rsidP="007D3636">
      <w:pPr>
        <w:pStyle w:val="Akapitzlist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</w:rPr>
      </w:pPr>
      <w:r w:rsidRPr="00FD747C">
        <w:rPr>
          <w:rFonts w:ascii="Arial" w:hAnsi="Arial" w:cs="Arial"/>
        </w:rPr>
        <w:t>podmiot świadczący usługi hostingu poczty elektronicznej WUP;</w:t>
      </w:r>
    </w:p>
    <w:p w14:paraId="0EB7E6C1" w14:textId="2797BE56" w:rsidR="007D3636" w:rsidRPr="00FD747C" w:rsidRDefault="007D3636" w:rsidP="007D3636">
      <w:pPr>
        <w:pStyle w:val="Akapitzlist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</w:rPr>
      </w:pPr>
      <w:r w:rsidRPr="00FD747C">
        <w:rPr>
          <w:rFonts w:ascii="Arial" w:hAnsi="Arial" w:cs="Arial"/>
        </w:rPr>
        <w:t>podwykonawcy, którym zleca się usługi w ramach projektu (np. w zakresie usług prawnych, psychologicznych, kursów języka polskiego, kursów zawodowych</w:t>
      </w:r>
      <w:r w:rsidR="001839CA" w:rsidRPr="00FD747C">
        <w:rPr>
          <w:rFonts w:ascii="Arial" w:hAnsi="Arial" w:cs="Arial"/>
        </w:rPr>
        <w:t>, realizator filmu promocyjnego</w:t>
      </w:r>
      <w:r w:rsidRPr="00FD747C">
        <w:rPr>
          <w:rFonts w:ascii="Arial" w:hAnsi="Arial" w:cs="Arial"/>
        </w:rPr>
        <w:t>);</w:t>
      </w:r>
    </w:p>
    <w:p w14:paraId="24142EC4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podmioty, którym przekazuje się dokumentację do brakowania (niszczenia) po upływie okresu przechowywania, </w:t>
      </w:r>
    </w:p>
    <w:p w14:paraId="3552E84D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Archiwum Państwowe – w zakresie materiałów archiwalnych przechowywanych wieczyście (oznaczonych kategorią archiwalną A),</w:t>
      </w:r>
    </w:p>
    <w:p w14:paraId="48A6964F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podmioty przetwarzające dane osobowe w imieniu administratora na podstawie zawartych umów/porozumień w sprawie powierzenia przetwarzania danych osobowych (w tym dostawcy systemów informatycznych), </w:t>
      </w:r>
    </w:p>
    <w:p w14:paraId="39E1215A" w14:textId="6CCF68B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podmioty, o których mowa w art. 87 ust. 1 ustawy wdrożeniowej w</w:t>
      </w:r>
      <w:r w:rsidR="00FD747C">
        <w:rPr>
          <w:rFonts w:ascii="Arial" w:hAnsi="Arial" w:cs="Arial"/>
        </w:rPr>
        <w:t> </w:t>
      </w:r>
      <w:r w:rsidRPr="00FD747C">
        <w:rPr>
          <w:rFonts w:ascii="Arial" w:hAnsi="Arial" w:cs="Arial"/>
        </w:rPr>
        <w:t>zakresie niezbędnym do realizacji zadań związanych z realizacją projektu (minister właściwy do spraw rozwoju regionalnego wykonujący zadania państwa członkowskiego, o którym mowa w art. 5 ustawy wdrożeniowej; Instytucja zarządzająca, o której mowa art. 2 pkt 12 ustawy wdrożeniowej, którą w ramach FEWL jest Zarząd Województwa Lubuskiego; inne osoby, instytucje i podmioty uczestniczące w systemie realizacji FEWL),</w:t>
      </w:r>
    </w:p>
    <w:p w14:paraId="0CC94C92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w uzasadnionych przypadkach – organy kontrolne, sądy, organy ścigania,</w:t>
      </w:r>
    </w:p>
    <w:p w14:paraId="218B2C79" w14:textId="77777777" w:rsidR="00D647CD" w:rsidRPr="00FD747C" w:rsidRDefault="00D647CD" w:rsidP="00D647CD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1134" w:hanging="283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właściciel portalu społecznościowego Facebook oraz Instagram na zasadach określonych przez Facebook, dostępnych pod adresem: </w:t>
      </w:r>
      <w:hyperlink r:id="rId11" w:history="1">
        <w:r w:rsidRPr="00FD747C">
          <w:rPr>
            <w:rStyle w:val="Hipercze"/>
            <w:rFonts w:ascii="Arial" w:hAnsi="Arial" w:cs="Arial"/>
            <w:color w:val="auto"/>
          </w:rPr>
          <w:t>https://www.facebook.com/privacy/policy/?entry_point=data_policy_redirect&amp;entry=0</w:t>
        </w:r>
      </w:hyperlink>
      <w:r w:rsidRPr="00FD747C">
        <w:rPr>
          <w:rFonts w:ascii="Arial" w:hAnsi="Arial" w:cs="Arial"/>
        </w:rPr>
        <w:t xml:space="preserve"> </w:t>
      </w:r>
    </w:p>
    <w:p w14:paraId="7335D09B" w14:textId="77777777" w:rsidR="00D647CD" w:rsidRPr="00FD747C" w:rsidRDefault="00D647CD" w:rsidP="00D647CD">
      <w:pPr>
        <w:pStyle w:val="Akapitzlist"/>
        <w:autoSpaceDE w:val="0"/>
        <w:autoSpaceDN w:val="0"/>
        <w:adjustRightInd w:val="0"/>
        <w:ind w:left="1134"/>
        <w:contextualSpacing w:val="0"/>
        <w:rPr>
          <w:rFonts w:ascii="Arial" w:hAnsi="Arial" w:cs="Arial"/>
          <w:lang w:val="da-DK"/>
        </w:rPr>
      </w:pPr>
      <w:r w:rsidRPr="00FD747C">
        <w:rPr>
          <w:rFonts w:ascii="Arial" w:hAnsi="Arial" w:cs="Arial"/>
          <w:lang w:val="da-DK"/>
        </w:rPr>
        <w:t xml:space="preserve">i Instagram:  </w:t>
      </w:r>
      <w:hyperlink r:id="rId12" w:history="1">
        <w:r w:rsidRPr="00FD747C">
          <w:rPr>
            <w:rStyle w:val="Hipercze"/>
            <w:rFonts w:ascii="Arial" w:hAnsi="Arial" w:cs="Arial"/>
            <w:color w:val="auto"/>
            <w:lang w:val="da-DK"/>
          </w:rPr>
          <w:t>https://help.instagram.com/833836199971426/?locale=pl_PL</w:t>
        </w:r>
      </w:hyperlink>
      <w:r w:rsidRPr="00FD747C">
        <w:rPr>
          <w:rFonts w:ascii="Arial" w:hAnsi="Arial" w:cs="Arial"/>
          <w:lang w:val="da-DK"/>
        </w:rPr>
        <w:t xml:space="preserve">. </w:t>
      </w:r>
      <w:bookmarkEnd w:id="1"/>
    </w:p>
    <w:p w14:paraId="7290C26A" w14:textId="77777777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993" w:hanging="426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 xml:space="preserve">Dane osobowe nie będą przekazywane do państwa trzeciego lub organizacji międzynarodowej, </w:t>
      </w:r>
      <w:bookmarkStart w:id="2" w:name="_Hlk167732003"/>
      <w:r w:rsidRPr="00FD747C">
        <w:rPr>
          <w:rFonts w:ascii="Arial" w:hAnsi="Arial" w:cs="Arial"/>
        </w:rPr>
        <w:t>z zastrzeżeniem ponadnarodowego charakteru przepływu danych w ramach serwisu Facebook/Instagram. Serwis Facebook/Instagram, będąc współadministratorem danych osobowych w rozumieniu art. 26 RODO, może przekazywać dane poza teren Europejskiego Obszaru Gospodarczego.</w:t>
      </w:r>
      <w:bookmarkEnd w:id="2"/>
    </w:p>
    <w:p w14:paraId="367F634E" w14:textId="77777777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993" w:hanging="426"/>
        <w:contextualSpacing w:val="0"/>
        <w:rPr>
          <w:rFonts w:ascii="Arial" w:hAnsi="Arial" w:cs="Arial"/>
        </w:rPr>
      </w:pPr>
      <w:r w:rsidRPr="00FD747C">
        <w:rPr>
          <w:rFonts w:ascii="Arial" w:hAnsi="Arial" w:cs="Arial"/>
        </w:rPr>
        <w:t>Stosownie do art. 91 ustawy wdrożeniowej dane osobowe będą przetwarzane przez okres niezbędny do realizacji celów projektu oraz spełnienia obowiązków archiwizacyjnych wynikających z ustawy z dnia 14 lipca 1983 r. o narodowym zasobie archiwalnym i archiwach (przy uwzględnieniu zarządzenia wewnętrznego w sprawie ustalenia i wprowadzenia w Wojewódzkim Urzędzie Pracy w Zielonej Górze Instrukcji kancelaryjnej, Jednolitego rzeczowego wykazu akt i Instrukcji w sprawie organizacji i zakresu działania archiwum zakładowego).</w:t>
      </w:r>
    </w:p>
    <w:p w14:paraId="5011787C" w14:textId="77777777" w:rsidR="00D647CD" w:rsidRPr="00FD747C" w:rsidRDefault="00D647CD" w:rsidP="00D647CD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993" w:hanging="426"/>
        <w:contextualSpacing w:val="0"/>
        <w:rPr>
          <w:rFonts w:ascii="Arial" w:hAnsi="Arial" w:cs="Arial"/>
        </w:rPr>
      </w:pPr>
      <w:r w:rsidRPr="00FD747C">
        <w:rPr>
          <w:rFonts w:ascii="Arial" w:eastAsia="Calibri" w:hAnsi="Arial" w:cs="Arial"/>
        </w:rPr>
        <w:t>W związku z przetwarzaniem danych osobowych przysługują określone prawa, tj.:</w:t>
      </w:r>
    </w:p>
    <w:p w14:paraId="4947FC05" w14:textId="77777777" w:rsidR="00D647CD" w:rsidRPr="00FD747C" w:rsidRDefault="00D647CD" w:rsidP="00D647CD">
      <w:pPr>
        <w:numPr>
          <w:ilvl w:val="0"/>
          <w:numId w:val="31"/>
        </w:numPr>
        <w:spacing w:line="240" w:lineRule="auto"/>
        <w:ind w:left="1276" w:hanging="283"/>
        <w:contextualSpacing/>
        <w:rPr>
          <w:rFonts w:eastAsia="Calibri" w:cs="Arial"/>
          <w:kern w:val="0"/>
          <w:sz w:val="24"/>
          <w:szCs w:val="24"/>
          <w:lang w:eastAsia="pl-PL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prawo dostępu do treści danych osobowych oraz prawo otrzymania ich kopii;</w:t>
      </w:r>
    </w:p>
    <w:p w14:paraId="699C36E3" w14:textId="77777777" w:rsidR="00D647CD" w:rsidRPr="00FD747C" w:rsidRDefault="00D647CD" w:rsidP="00D647CD">
      <w:pPr>
        <w:numPr>
          <w:ilvl w:val="0"/>
          <w:numId w:val="31"/>
        </w:numPr>
        <w:spacing w:line="240" w:lineRule="auto"/>
        <w:ind w:left="1276" w:hanging="283"/>
        <w:contextualSpacing/>
        <w:rPr>
          <w:rFonts w:eastAsia="Calibri" w:cs="Arial"/>
          <w:kern w:val="0"/>
          <w:sz w:val="24"/>
          <w:szCs w:val="24"/>
          <w:lang w:eastAsia="pl-PL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prawo do żądania sprostowania (poprawiania) danych osobowych;</w:t>
      </w:r>
    </w:p>
    <w:p w14:paraId="7CD648A1" w14:textId="1B9F3C04" w:rsidR="00D647CD" w:rsidRPr="00FD747C" w:rsidRDefault="00D647CD" w:rsidP="00D647CD">
      <w:pPr>
        <w:numPr>
          <w:ilvl w:val="0"/>
          <w:numId w:val="31"/>
        </w:numPr>
        <w:spacing w:line="240" w:lineRule="auto"/>
        <w:ind w:left="1276" w:hanging="283"/>
        <w:contextualSpacing/>
        <w:rPr>
          <w:rFonts w:eastAsia="Calibri" w:cs="Arial"/>
          <w:kern w:val="0"/>
          <w:sz w:val="24"/>
          <w:szCs w:val="24"/>
          <w:lang w:eastAsia="pl-PL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prawo do żądania ograniczenia przetwarzania danych osobowych, w</w:t>
      </w:r>
      <w:r w:rsid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 </w:t>
      </w:r>
      <w:r w:rsidRP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przypadkach określonych w art. 18 RODO;</w:t>
      </w:r>
    </w:p>
    <w:p w14:paraId="697723DF" w14:textId="6E0098B7" w:rsidR="00D647CD" w:rsidRPr="00FD747C" w:rsidRDefault="00D647CD" w:rsidP="00D647CD">
      <w:pPr>
        <w:numPr>
          <w:ilvl w:val="0"/>
          <w:numId w:val="31"/>
        </w:numPr>
        <w:spacing w:line="240" w:lineRule="auto"/>
        <w:ind w:left="1276" w:hanging="283"/>
        <w:contextualSpacing/>
        <w:rPr>
          <w:rFonts w:eastAsia="Calibri" w:cs="Arial"/>
          <w:kern w:val="0"/>
          <w:sz w:val="24"/>
          <w:szCs w:val="24"/>
          <w:lang w:eastAsia="pl-PL"/>
          <w14:ligatures w14:val="none"/>
        </w:rPr>
      </w:pPr>
      <w:r w:rsidRP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prawo wniesienia sprzeciwu wobec przetwarzania danych osobowych, w</w:t>
      </w:r>
      <w:r w:rsid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 </w:t>
      </w:r>
      <w:r w:rsidRPr="00FD747C">
        <w:rPr>
          <w:rFonts w:eastAsia="Calibri" w:cs="Arial"/>
          <w:kern w:val="0"/>
          <w:sz w:val="24"/>
          <w:szCs w:val="24"/>
          <w:lang w:eastAsia="pl-PL"/>
          <w14:ligatures w14:val="none"/>
        </w:rPr>
        <w:t>przypadkach określonych w art. 21 RODO;</w:t>
      </w:r>
    </w:p>
    <w:p w14:paraId="1AA80DC3" w14:textId="77777777" w:rsidR="00D647CD" w:rsidRPr="00FD747C" w:rsidRDefault="00D647CD" w:rsidP="00D647CD">
      <w:pPr>
        <w:pStyle w:val="Akapitzlist"/>
        <w:numPr>
          <w:ilvl w:val="0"/>
          <w:numId w:val="31"/>
        </w:numPr>
        <w:ind w:left="1276" w:hanging="283"/>
        <w:rPr>
          <w:rFonts w:ascii="Arial" w:eastAsia="Calibri" w:hAnsi="Arial" w:cs="Arial"/>
        </w:rPr>
      </w:pPr>
      <w:r w:rsidRPr="00FD747C">
        <w:rPr>
          <w:rFonts w:ascii="Arial" w:eastAsia="Calibri" w:hAnsi="Arial" w:cs="Arial"/>
        </w:rPr>
        <w:t>prawo wniesienia skargi do organu nadzorczego (Urzędu Ochrony Danych Osobowych), jeśli przetwarzanie danych osobowych narusza przepisy RODO.</w:t>
      </w:r>
    </w:p>
    <w:p w14:paraId="3C24ACF5" w14:textId="73FC9D1F" w:rsidR="00D647CD" w:rsidRPr="00FD747C" w:rsidRDefault="009C1CA0" w:rsidP="00D647CD">
      <w:pPr>
        <w:pStyle w:val="Akapitzlist"/>
        <w:numPr>
          <w:ilvl w:val="0"/>
          <w:numId w:val="29"/>
        </w:numPr>
        <w:ind w:left="993" w:hanging="426"/>
        <w:rPr>
          <w:rFonts w:ascii="Arial" w:eastAsia="Calibri" w:hAnsi="Arial" w:cs="Arial"/>
        </w:rPr>
      </w:pPr>
      <w:r w:rsidRPr="00FD747C">
        <w:rPr>
          <w:rFonts w:ascii="Arial" w:eastAsia="Calibri" w:hAnsi="Arial" w:cs="Arial"/>
        </w:rPr>
        <w:t>P</w:t>
      </w:r>
      <w:r w:rsidR="00D647CD" w:rsidRPr="00FD747C">
        <w:rPr>
          <w:rFonts w:ascii="Arial" w:eastAsia="Calibri" w:hAnsi="Arial" w:cs="Arial"/>
        </w:rPr>
        <w:t xml:space="preserve">rzetwarzanie danych osobowych </w:t>
      </w:r>
      <w:r w:rsidRPr="00FD747C">
        <w:rPr>
          <w:rFonts w:ascii="Arial" w:eastAsia="Calibri" w:hAnsi="Arial" w:cs="Arial"/>
        </w:rPr>
        <w:t xml:space="preserve">nie </w:t>
      </w:r>
      <w:r w:rsidR="00D647CD" w:rsidRPr="00FD747C">
        <w:rPr>
          <w:rFonts w:ascii="Arial" w:eastAsia="Calibri" w:hAnsi="Arial" w:cs="Arial"/>
        </w:rPr>
        <w:t>odbywa się na podstawie uprzednio udzielonej zgody na przetwarzanie danych osobowych –</w:t>
      </w:r>
      <w:r w:rsidRPr="00FD747C">
        <w:rPr>
          <w:rFonts w:ascii="Arial" w:eastAsia="Calibri" w:hAnsi="Arial" w:cs="Arial"/>
        </w:rPr>
        <w:t xml:space="preserve"> w związku z tym nie</w:t>
      </w:r>
      <w:r w:rsidR="00D647CD" w:rsidRPr="00FD747C">
        <w:rPr>
          <w:rFonts w:ascii="Arial" w:eastAsia="Calibri" w:hAnsi="Arial" w:cs="Arial"/>
        </w:rPr>
        <w:t xml:space="preserve"> można zrealizować praw</w:t>
      </w:r>
      <w:r w:rsidRPr="00FD747C">
        <w:rPr>
          <w:rFonts w:ascii="Arial" w:eastAsia="Calibri" w:hAnsi="Arial" w:cs="Arial"/>
        </w:rPr>
        <w:t>a</w:t>
      </w:r>
      <w:r w:rsidR="00D647CD" w:rsidRPr="00FD747C">
        <w:rPr>
          <w:rFonts w:ascii="Arial" w:eastAsia="Calibri" w:hAnsi="Arial" w:cs="Arial"/>
        </w:rPr>
        <w:t xml:space="preserve"> do cofnięcia zgody w dowolnym momencie bez wpływu na zgodność z prawem przetwarzania, którego dokonano na podstawie zgody przed jej cofnięciem. </w:t>
      </w:r>
    </w:p>
    <w:p w14:paraId="660C18E8" w14:textId="2B0A1350" w:rsidR="00D647CD" w:rsidRPr="00FD747C" w:rsidRDefault="00D647CD" w:rsidP="00D647CD">
      <w:pPr>
        <w:pStyle w:val="Akapitzlist"/>
        <w:numPr>
          <w:ilvl w:val="0"/>
          <w:numId w:val="29"/>
        </w:numPr>
        <w:ind w:left="993" w:hanging="426"/>
        <w:rPr>
          <w:rFonts w:ascii="Arial" w:eastAsia="Calibri" w:hAnsi="Arial" w:cs="Arial"/>
        </w:rPr>
      </w:pPr>
      <w:r w:rsidRPr="00FD747C">
        <w:rPr>
          <w:rFonts w:ascii="Arial" w:eastAsia="Calibri" w:hAnsi="Arial" w:cs="Arial"/>
        </w:rPr>
        <w:t>Podanie danych osobowych w zakresie wynikającym z przepisów ustawy wdrożeniowej jest obowiązkowe (konsekwencją niepodania danych osobowych będzie brak możliwości skorzystania z usług oferowanych w</w:t>
      </w:r>
      <w:r w:rsidR="00FD747C">
        <w:rPr>
          <w:rFonts w:ascii="Arial" w:eastAsia="Calibri" w:hAnsi="Arial" w:cs="Arial"/>
        </w:rPr>
        <w:t> </w:t>
      </w:r>
      <w:r w:rsidRPr="00FD747C">
        <w:rPr>
          <w:rFonts w:ascii="Arial" w:eastAsia="Calibri" w:hAnsi="Arial" w:cs="Arial"/>
        </w:rPr>
        <w:t xml:space="preserve">ramach projektu); w pozostałych przypadkach podanie danych osobowych jest dobrowolne. </w:t>
      </w:r>
    </w:p>
    <w:p w14:paraId="79245751" w14:textId="77777777" w:rsidR="00D647CD" w:rsidRPr="00FD747C" w:rsidRDefault="00D647CD" w:rsidP="00D647CD">
      <w:pPr>
        <w:pStyle w:val="Akapitzlist"/>
        <w:numPr>
          <w:ilvl w:val="0"/>
          <w:numId w:val="29"/>
        </w:numPr>
        <w:ind w:left="993" w:hanging="426"/>
        <w:rPr>
          <w:rFonts w:ascii="Arial" w:eastAsia="Calibri" w:hAnsi="Arial" w:cs="Arial"/>
        </w:rPr>
      </w:pPr>
      <w:r w:rsidRPr="00FD747C">
        <w:rPr>
          <w:rFonts w:ascii="Arial" w:eastAsia="Calibri" w:hAnsi="Arial" w:cs="Arial"/>
        </w:rPr>
        <w:t xml:space="preserve"> W stosunku do pozyskanych danych osobowych nie będzie stosowane zautomatyzowane podejmowanie decyzji, w tym w formie profilowania.</w:t>
      </w:r>
    </w:p>
    <w:p w14:paraId="0236B2DE" w14:textId="77777777" w:rsidR="00D647CD" w:rsidRPr="00DA2E97" w:rsidRDefault="00D647CD" w:rsidP="00D647CD">
      <w:pPr>
        <w:widowControl w:val="0"/>
        <w:tabs>
          <w:tab w:val="left" w:pos="284"/>
        </w:tabs>
        <w:suppressAutoHyphens/>
        <w:spacing w:line="240" w:lineRule="auto"/>
        <w:ind w:left="360"/>
        <w:contextualSpacing/>
        <w:jc w:val="center"/>
        <w:rPr>
          <w:rFonts w:cs="Arial"/>
          <w:b/>
          <w:color w:val="FF0000"/>
          <w:sz w:val="24"/>
          <w:szCs w:val="24"/>
        </w:rPr>
      </w:pPr>
    </w:p>
    <w:p w14:paraId="0778AC9E" w14:textId="77777777" w:rsidR="00D647CD" w:rsidRPr="009E4AE4" w:rsidRDefault="00D647CD" w:rsidP="00D647CD">
      <w:pPr>
        <w:widowControl w:val="0"/>
        <w:tabs>
          <w:tab w:val="left" w:pos="284"/>
        </w:tabs>
        <w:suppressAutoHyphens/>
        <w:spacing w:line="240" w:lineRule="auto"/>
        <w:contextualSpacing/>
        <w:jc w:val="center"/>
        <w:rPr>
          <w:rFonts w:cs="Arial"/>
          <w:b/>
          <w:sz w:val="24"/>
          <w:szCs w:val="24"/>
        </w:rPr>
      </w:pPr>
      <w:r w:rsidRPr="009E4AE4">
        <w:rPr>
          <w:rFonts w:cs="Arial"/>
          <w:b/>
          <w:sz w:val="24"/>
          <w:szCs w:val="24"/>
        </w:rPr>
        <w:t xml:space="preserve">§ </w:t>
      </w:r>
      <w:r>
        <w:rPr>
          <w:rFonts w:cs="Arial"/>
          <w:b/>
          <w:sz w:val="24"/>
          <w:szCs w:val="24"/>
        </w:rPr>
        <w:t>18</w:t>
      </w:r>
    </w:p>
    <w:p w14:paraId="3B82E532" w14:textId="77777777" w:rsidR="00D647CD" w:rsidRPr="009E4AE4" w:rsidRDefault="00D647CD" w:rsidP="00D647CD">
      <w:pPr>
        <w:widowControl w:val="0"/>
        <w:tabs>
          <w:tab w:val="left" w:pos="284"/>
        </w:tabs>
        <w:suppressAutoHyphens/>
        <w:spacing w:line="240" w:lineRule="auto"/>
        <w:contextualSpacing/>
        <w:jc w:val="center"/>
        <w:rPr>
          <w:rFonts w:cs="Arial"/>
          <w:b/>
          <w:sz w:val="24"/>
          <w:szCs w:val="24"/>
        </w:rPr>
      </w:pPr>
      <w:r w:rsidRPr="009E4AE4">
        <w:rPr>
          <w:rFonts w:cs="Arial"/>
          <w:b/>
          <w:sz w:val="24"/>
          <w:szCs w:val="24"/>
        </w:rPr>
        <w:t>Postanowienia końcowe</w:t>
      </w:r>
    </w:p>
    <w:p w14:paraId="279F77B0" w14:textId="77777777" w:rsidR="00D647CD" w:rsidRPr="009E4AE4" w:rsidRDefault="00D647CD" w:rsidP="00D647CD">
      <w:pPr>
        <w:widowControl w:val="0"/>
        <w:tabs>
          <w:tab w:val="left" w:pos="284"/>
        </w:tabs>
        <w:suppressAutoHyphens/>
        <w:spacing w:line="240" w:lineRule="auto"/>
        <w:contextualSpacing/>
        <w:rPr>
          <w:rFonts w:cs="Arial"/>
          <w:b/>
          <w:sz w:val="24"/>
          <w:szCs w:val="24"/>
        </w:rPr>
      </w:pPr>
    </w:p>
    <w:p w14:paraId="2BBF5EE6" w14:textId="77777777" w:rsidR="00D647CD" w:rsidRPr="009E4AE4" w:rsidRDefault="00D647CD" w:rsidP="00D647CD">
      <w:pPr>
        <w:pStyle w:val="Akapitzlist"/>
        <w:numPr>
          <w:ilvl w:val="0"/>
          <w:numId w:val="9"/>
        </w:numPr>
        <w:ind w:left="284" w:hanging="284"/>
        <w:rPr>
          <w:rFonts w:ascii="Arial" w:hAnsi="Arial" w:cs="Arial"/>
          <w:bCs/>
          <w:snapToGrid w:val="0"/>
        </w:rPr>
      </w:pPr>
      <w:r w:rsidRPr="009E4AE4">
        <w:rPr>
          <w:rFonts w:ascii="Arial" w:hAnsi="Arial" w:cs="Arial"/>
          <w:snapToGrid w:val="0"/>
        </w:rPr>
        <w:t>Beneficjent zastrzega sobie możliwość dokonania zmian w Regulaminie projektu, o  czym poinformuje zainteresowanych poprzez umieszczenie informacji na swojej stronie internetowej. Zmiany w Regulaminie projektu są dla kandydatów do projektu i uczestników projektu wiążące od dnia ich ogłoszenia.</w:t>
      </w:r>
    </w:p>
    <w:p w14:paraId="67A86DBA" w14:textId="77777777" w:rsidR="00D647CD" w:rsidRPr="009E4AE4" w:rsidRDefault="00D647CD" w:rsidP="00D647CD">
      <w:pPr>
        <w:numPr>
          <w:ilvl w:val="0"/>
          <w:numId w:val="9"/>
        </w:numPr>
        <w:spacing w:line="240" w:lineRule="auto"/>
        <w:ind w:left="284"/>
        <w:contextualSpacing/>
        <w:rPr>
          <w:rFonts w:eastAsia="Times New Roman" w:cs="Arial"/>
          <w:bCs/>
          <w:snapToGrid w:val="0"/>
          <w:sz w:val="24"/>
          <w:szCs w:val="24"/>
          <w:lang w:eastAsia="pl-PL"/>
        </w:rPr>
      </w:pPr>
      <w:r w:rsidRPr="009E4AE4">
        <w:rPr>
          <w:rFonts w:eastAsia="Times New Roman" w:cs="Arial"/>
          <w:snapToGrid w:val="0"/>
          <w:sz w:val="24"/>
          <w:szCs w:val="24"/>
          <w:lang w:eastAsia="pl-PL"/>
        </w:rPr>
        <w:t xml:space="preserve">Kwestie sporne nieuregulowane w niniejszym Regulaminie rozstrzygane są przez koordynatora projektu w porozumieniu z </w:t>
      </w:r>
      <w:r w:rsidRPr="009E4AE4">
        <w:rPr>
          <w:rFonts w:eastAsia="Times New Roman" w:cs="Arial"/>
          <w:bCs/>
          <w:snapToGrid w:val="0"/>
          <w:sz w:val="24"/>
          <w:szCs w:val="24"/>
          <w:lang w:eastAsia="pl-PL"/>
        </w:rPr>
        <w:t xml:space="preserve">Dyrektorem </w:t>
      </w:r>
      <w:r w:rsidRPr="009E4AE4">
        <w:rPr>
          <w:rFonts w:eastAsia="Times New Roman" w:cs="Arial"/>
          <w:snapToGrid w:val="0"/>
          <w:sz w:val="24"/>
          <w:szCs w:val="24"/>
          <w:lang w:eastAsia="pl-PL"/>
        </w:rPr>
        <w:t>Wojewódzkiego Urzędu Pracy w Zielonej Górze.</w:t>
      </w:r>
    </w:p>
    <w:p w14:paraId="4386600C" w14:textId="77777777" w:rsidR="00D647CD" w:rsidRPr="009E4AE4" w:rsidRDefault="00D647CD" w:rsidP="00D647CD">
      <w:pPr>
        <w:numPr>
          <w:ilvl w:val="0"/>
          <w:numId w:val="9"/>
        </w:numPr>
        <w:spacing w:line="240" w:lineRule="auto"/>
        <w:ind w:left="284"/>
        <w:contextualSpacing/>
        <w:rPr>
          <w:rFonts w:eastAsia="Times New Roman" w:cs="Arial"/>
          <w:bCs/>
          <w:snapToGrid w:val="0"/>
          <w:sz w:val="24"/>
          <w:szCs w:val="24"/>
          <w:lang w:eastAsia="pl-PL"/>
        </w:rPr>
      </w:pPr>
      <w:r w:rsidRPr="009E4AE4">
        <w:rPr>
          <w:rFonts w:eastAsia="Times New Roman" w:cs="Arial"/>
          <w:snapToGrid w:val="0"/>
          <w:sz w:val="24"/>
          <w:szCs w:val="24"/>
          <w:lang w:eastAsia="pl-PL"/>
        </w:rPr>
        <w:t>W sprawach nieuregulowanych niniejszym Regulaminem mają zastosowanie właściwe przepisy obowiązującego prawa, w szczególności przepisy Kodeksu Cywilnego.</w:t>
      </w:r>
    </w:p>
    <w:p w14:paraId="151F8048" w14:textId="77777777" w:rsidR="00D647CD" w:rsidRPr="00385D4B" w:rsidRDefault="00D647CD" w:rsidP="00D647CD">
      <w:pPr>
        <w:numPr>
          <w:ilvl w:val="0"/>
          <w:numId w:val="9"/>
        </w:numPr>
        <w:spacing w:line="240" w:lineRule="auto"/>
        <w:ind w:left="284"/>
        <w:contextualSpacing/>
        <w:rPr>
          <w:rFonts w:eastAsia="Times New Roman" w:cs="Arial"/>
          <w:bCs/>
          <w:snapToGrid w:val="0"/>
          <w:sz w:val="24"/>
          <w:szCs w:val="24"/>
          <w:lang w:eastAsia="pl-PL"/>
        </w:rPr>
      </w:pPr>
      <w:r w:rsidRPr="009E4AE4">
        <w:rPr>
          <w:rFonts w:eastAsia="Times New Roman" w:cs="Arial"/>
          <w:snapToGrid w:val="0"/>
          <w:sz w:val="24"/>
          <w:szCs w:val="24"/>
          <w:lang w:eastAsia="pl-PL"/>
        </w:rPr>
        <w:t>Regulamin obowiązuj</w:t>
      </w:r>
      <w:r>
        <w:rPr>
          <w:rFonts w:eastAsia="Times New Roman" w:cs="Arial"/>
          <w:snapToGrid w:val="0"/>
          <w:sz w:val="24"/>
          <w:szCs w:val="24"/>
          <w:lang w:eastAsia="pl-PL"/>
        </w:rPr>
        <w:t>e w okresie realizacji projektu.</w:t>
      </w:r>
    </w:p>
    <w:p w14:paraId="74890E6A" w14:textId="77777777" w:rsidR="00D647CD" w:rsidRDefault="00D647CD" w:rsidP="00D647CD">
      <w:pPr>
        <w:numPr>
          <w:ilvl w:val="0"/>
          <w:numId w:val="9"/>
        </w:numPr>
        <w:spacing w:line="240" w:lineRule="auto"/>
        <w:ind w:left="284"/>
        <w:contextualSpacing/>
        <w:rPr>
          <w:rFonts w:eastAsia="Times New Roman" w:cs="Arial"/>
          <w:bCs/>
          <w:snapToGrid w:val="0"/>
          <w:sz w:val="24"/>
          <w:szCs w:val="24"/>
          <w:lang w:eastAsia="pl-PL"/>
        </w:rPr>
      </w:pPr>
      <w:r w:rsidRPr="00385D4B">
        <w:rPr>
          <w:rFonts w:eastAsia="Times New Roman" w:cs="Arial"/>
          <w:snapToGrid w:val="0"/>
          <w:sz w:val="24"/>
          <w:szCs w:val="24"/>
          <w:lang w:eastAsia="pl-PL"/>
        </w:rPr>
        <w:t xml:space="preserve">Regulamin wchodzi w życie z dniem podpisania przez </w:t>
      </w:r>
      <w:r>
        <w:rPr>
          <w:rFonts w:eastAsia="Times New Roman" w:cs="Arial"/>
          <w:snapToGrid w:val="0"/>
          <w:sz w:val="24"/>
          <w:szCs w:val="24"/>
          <w:lang w:eastAsia="pl-PL"/>
        </w:rPr>
        <w:t>Zastępcę</w:t>
      </w:r>
      <w:r w:rsidRPr="00385D4B">
        <w:rPr>
          <w:rFonts w:eastAsia="Times New Roman" w:cs="Arial"/>
          <w:snapToGrid w:val="0"/>
          <w:sz w:val="24"/>
          <w:szCs w:val="24"/>
          <w:lang w:eastAsia="pl-PL"/>
        </w:rPr>
        <w:t xml:space="preserve"> Dyrektora</w:t>
      </w:r>
    </w:p>
    <w:p w14:paraId="48FAE48E" w14:textId="77777777" w:rsidR="00D647CD" w:rsidRDefault="00D647CD" w:rsidP="00D647CD">
      <w:pPr>
        <w:spacing w:line="240" w:lineRule="auto"/>
        <w:ind w:left="284"/>
        <w:contextualSpacing/>
        <w:rPr>
          <w:rFonts w:eastAsia="Times New Roman" w:cs="Arial"/>
          <w:snapToGrid w:val="0"/>
          <w:sz w:val="24"/>
          <w:szCs w:val="24"/>
          <w:lang w:eastAsia="pl-PL"/>
        </w:rPr>
      </w:pPr>
      <w:r w:rsidRPr="00385D4B">
        <w:rPr>
          <w:rFonts w:eastAsia="Times New Roman" w:cs="Arial"/>
          <w:snapToGrid w:val="0"/>
          <w:sz w:val="24"/>
          <w:szCs w:val="24"/>
          <w:lang w:eastAsia="pl-PL"/>
        </w:rPr>
        <w:t>Wojewódzkiego Urzędu Pracy w Zielonej Górze</w:t>
      </w:r>
      <w:r>
        <w:rPr>
          <w:rFonts w:eastAsia="Times New Roman" w:cs="Arial"/>
          <w:bCs/>
          <w:snapToGrid w:val="0"/>
          <w:sz w:val="24"/>
          <w:szCs w:val="24"/>
          <w:lang w:eastAsia="pl-PL"/>
        </w:rPr>
        <w:t xml:space="preserve"> </w:t>
      </w:r>
      <w:r w:rsidRPr="00385D4B">
        <w:rPr>
          <w:rFonts w:eastAsia="Times New Roman" w:cs="Arial"/>
          <w:snapToGrid w:val="0"/>
          <w:sz w:val="24"/>
          <w:szCs w:val="24"/>
          <w:lang w:eastAsia="pl-PL"/>
        </w:rPr>
        <w:t>ds. Funduszy Europejskich</w:t>
      </w:r>
    </w:p>
    <w:p w14:paraId="5C1EF2BA" w14:textId="77777777" w:rsidR="00D647CD" w:rsidRPr="00385D4B" w:rsidRDefault="00D647CD" w:rsidP="00D647CD">
      <w:pPr>
        <w:spacing w:line="240" w:lineRule="auto"/>
        <w:ind w:left="284"/>
        <w:contextualSpacing/>
        <w:rPr>
          <w:rFonts w:eastAsia="Times New Roman" w:cs="Arial"/>
          <w:bCs/>
          <w:snapToGrid w:val="0"/>
          <w:sz w:val="24"/>
          <w:szCs w:val="24"/>
          <w:lang w:eastAsia="pl-PL"/>
        </w:rPr>
      </w:pPr>
    </w:p>
    <w:p w14:paraId="2A52ACED" w14:textId="77777777" w:rsidR="00D647CD" w:rsidRPr="009E4AE4" w:rsidRDefault="00D647CD" w:rsidP="00D647CD">
      <w:pPr>
        <w:tabs>
          <w:tab w:val="left" w:pos="-345"/>
          <w:tab w:val="left" w:pos="426"/>
          <w:tab w:val="left" w:pos="3590"/>
          <w:tab w:val="center" w:pos="4535"/>
        </w:tabs>
        <w:spacing w:line="240" w:lineRule="auto"/>
        <w:contextualSpacing/>
        <w:jc w:val="center"/>
        <w:rPr>
          <w:rFonts w:cs="Arial"/>
          <w:b/>
          <w:bCs/>
          <w:sz w:val="24"/>
          <w:szCs w:val="24"/>
        </w:rPr>
      </w:pPr>
      <w:r w:rsidRPr="009E4AE4">
        <w:rPr>
          <w:rFonts w:cs="Arial"/>
          <w:b/>
          <w:bCs/>
          <w:sz w:val="24"/>
          <w:szCs w:val="24"/>
        </w:rPr>
        <w:t xml:space="preserve">§ </w:t>
      </w:r>
      <w:r>
        <w:rPr>
          <w:rFonts w:cs="Arial"/>
          <w:b/>
          <w:bCs/>
          <w:sz w:val="24"/>
          <w:szCs w:val="24"/>
        </w:rPr>
        <w:t>19</w:t>
      </w:r>
    </w:p>
    <w:p w14:paraId="40C0D464" w14:textId="77777777" w:rsidR="00D647CD" w:rsidRPr="009E4AE4" w:rsidRDefault="00D647CD" w:rsidP="00D647CD">
      <w:pPr>
        <w:tabs>
          <w:tab w:val="left" w:pos="1095"/>
        </w:tabs>
        <w:spacing w:line="240" w:lineRule="auto"/>
        <w:contextualSpacing/>
        <w:jc w:val="center"/>
        <w:rPr>
          <w:rFonts w:cs="Arial"/>
          <w:b/>
          <w:sz w:val="24"/>
          <w:szCs w:val="24"/>
        </w:rPr>
      </w:pPr>
      <w:r w:rsidRPr="009E4AE4">
        <w:rPr>
          <w:rFonts w:cs="Arial"/>
          <w:b/>
          <w:sz w:val="24"/>
          <w:szCs w:val="24"/>
        </w:rPr>
        <w:t>Załączniki</w:t>
      </w:r>
    </w:p>
    <w:p w14:paraId="40A0E76E" w14:textId="77777777" w:rsidR="00D647CD" w:rsidRPr="009E4AE4" w:rsidRDefault="00D647CD" w:rsidP="00D647CD">
      <w:pPr>
        <w:tabs>
          <w:tab w:val="left" w:pos="1095"/>
        </w:tabs>
        <w:spacing w:line="240" w:lineRule="auto"/>
        <w:contextualSpacing/>
        <w:jc w:val="center"/>
        <w:rPr>
          <w:rFonts w:cs="Arial"/>
          <w:b/>
          <w:sz w:val="24"/>
          <w:szCs w:val="24"/>
        </w:rPr>
      </w:pPr>
    </w:p>
    <w:p w14:paraId="77DB3E66" w14:textId="77777777" w:rsidR="00D647CD" w:rsidRPr="009E4AE4" w:rsidRDefault="00D647CD" w:rsidP="00D647CD">
      <w:pPr>
        <w:pStyle w:val="Default"/>
        <w:numPr>
          <w:ilvl w:val="0"/>
          <w:numId w:val="33"/>
        </w:numPr>
        <w:tabs>
          <w:tab w:val="left" w:pos="426"/>
        </w:tabs>
        <w:suppressAutoHyphens/>
        <w:contextualSpacing/>
        <w:rPr>
          <w:rFonts w:ascii="Arial" w:eastAsia="Times New Roman" w:hAnsi="Arial" w:cs="Arial"/>
          <w:bCs/>
          <w:snapToGrid w:val="0"/>
          <w:color w:val="auto"/>
          <w:lang w:eastAsia="pl-PL"/>
        </w:rPr>
      </w:pP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>z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 xml:space="preserve">ałącznik nr 1 </w:t>
      </w: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>Wzór f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>ormularz</w:t>
      </w: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>a rekrutacyjnego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 xml:space="preserve"> dla osoby niepełnoletniej;</w:t>
      </w:r>
    </w:p>
    <w:p w14:paraId="30F5CE49" w14:textId="77777777" w:rsidR="00D647CD" w:rsidRPr="009E4AE4" w:rsidRDefault="00D647CD" w:rsidP="00D647CD">
      <w:pPr>
        <w:pStyle w:val="Default"/>
        <w:numPr>
          <w:ilvl w:val="0"/>
          <w:numId w:val="33"/>
        </w:numPr>
        <w:tabs>
          <w:tab w:val="left" w:pos="426"/>
        </w:tabs>
        <w:suppressAutoHyphens/>
        <w:contextualSpacing/>
        <w:rPr>
          <w:rFonts w:ascii="Arial" w:eastAsia="Times New Roman" w:hAnsi="Arial" w:cs="Arial"/>
          <w:bCs/>
          <w:snapToGrid w:val="0"/>
          <w:color w:val="auto"/>
          <w:lang w:eastAsia="pl-PL"/>
        </w:rPr>
      </w:pP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>z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 xml:space="preserve">ałącznik nr 2 </w:t>
      </w: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>Wzór f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>ormularz</w:t>
      </w: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 xml:space="preserve">a rekrutacyjnego 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>dla osoby pełnoletniej;</w:t>
      </w:r>
    </w:p>
    <w:p w14:paraId="60F78A7A" w14:textId="77777777" w:rsidR="00D647CD" w:rsidRPr="009E4AE4" w:rsidRDefault="00D647CD" w:rsidP="00D647CD">
      <w:pPr>
        <w:pStyle w:val="Default"/>
        <w:numPr>
          <w:ilvl w:val="0"/>
          <w:numId w:val="33"/>
        </w:numPr>
        <w:tabs>
          <w:tab w:val="left" w:pos="426"/>
        </w:tabs>
        <w:suppressAutoHyphens/>
        <w:contextualSpacing/>
        <w:rPr>
          <w:rFonts w:ascii="Arial" w:eastAsia="Times New Roman" w:hAnsi="Arial" w:cs="Arial"/>
          <w:bCs/>
          <w:snapToGrid w:val="0"/>
          <w:color w:val="auto"/>
          <w:lang w:eastAsia="pl-PL"/>
        </w:rPr>
      </w:pP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>z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 xml:space="preserve">ałącznik nr 3a </w:t>
      </w:r>
      <w:r>
        <w:rPr>
          <w:rFonts w:ascii="Arial" w:eastAsia="Times New Roman" w:hAnsi="Arial" w:cs="Arial"/>
          <w:bCs/>
          <w:snapToGrid w:val="0"/>
          <w:color w:val="auto"/>
          <w:lang w:eastAsia="pl-PL"/>
        </w:rPr>
        <w:t>Wzór oświadczenia</w:t>
      </w:r>
      <w:r w:rsidRPr="009E4AE4">
        <w:rPr>
          <w:rFonts w:ascii="Arial" w:eastAsia="Times New Roman" w:hAnsi="Arial" w:cs="Arial"/>
          <w:bCs/>
          <w:snapToGrid w:val="0"/>
          <w:color w:val="auto"/>
          <w:lang w:eastAsia="pl-PL"/>
        </w:rPr>
        <w:t xml:space="preserve"> w zakresie udogodnień osoby niepełnoletniej (jeśli dotyczy);</w:t>
      </w:r>
    </w:p>
    <w:p w14:paraId="138860DC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  <w14:ligatures w14:val="standardContextual"/>
        </w:rPr>
        <w:t>z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ałącznik nr 3b </w:t>
      </w:r>
      <w:r>
        <w:rPr>
          <w:rFonts w:ascii="Arial" w:hAnsi="Arial" w:cs="Arial"/>
          <w:bCs/>
          <w:snapToGrid w:val="0"/>
          <w14:ligatures w14:val="standardContextual"/>
        </w:rPr>
        <w:t>Wzór oświadczenia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 w zakresie udogodnień osoby pełnoletniej (jeśli dotyczy);</w:t>
      </w:r>
    </w:p>
    <w:p w14:paraId="71F89908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</w:rPr>
        <w:t>z</w:t>
      </w:r>
      <w:r w:rsidRPr="009E4AE4">
        <w:rPr>
          <w:rFonts w:ascii="Arial" w:hAnsi="Arial" w:cs="Arial"/>
          <w:bCs/>
          <w:snapToGrid w:val="0"/>
        </w:rPr>
        <w:t xml:space="preserve">ałącznik nr 3c </w:t>
      </w:r>
      <w:r>
        <w:rPr>
          <w:rFonts w:ascii="Arial" w:hAnsi="Arial" w:cs="Arial"/>
          <w:bCs/>
          <w:snapToGrid w:val="0"/>
        </w:rPr>
        <w:t>Wzór oświadczenia</w:t>
      </w:r>
      <w:r w:rsidRPr="009E4AE4">
        <w:rPr>
          <w:rFonts w:ascii="Arial" w:hAnsi="Arial" w:cs="Arial"/>
          <w:bCs/>
          <w:snapToGrid w:val="0"/>
        </w:rPr>
        <w:t xml:space="preserve"> o niepełnosprawności osoby pełnoletniej (jeśli dotyczy);</w:t>
      </w:r>
    </w:p>
    <w:p w14:paraId="6913C230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  <w14:ligatures w14:val="standardContextual"/>
        </w:rPr>
        <w:t>z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ałącznik nr 3d </w:t>
      </w:r>
      <w:r>
        <w:rPr>
          <w:rFonts w:ascii="Arial" w:hAnsi="Arial" w:cs="Arial"/>
          <w:bCs/>
          <w:snapToGrid w:val="0"/>
          <w14:ligatures w14:val="standardContextual"/>
        </w:rPr>
        <w:t>Wzór o</w:t>
      </w:r>
      <w:r w:rsidRPr="009E4AE4">
        <w:rPr>
          <w:rFonts w:ascii="Arial" w:hAnsi="Arial" w:cs="Arial"/>
          <w:bCs/>
          <w:snapToGrid w:val="0"/>
          <w14:ligatures w14:val="standardContextual"/>
        </w:rPr>
        <w:t>świadcz</w:t>
      </w:r>
      <w:r>
        <w:rPr>
          <w:rFonts w:ascii="Arial" w:hAnsi="Arial" w:cs="Arial"/>
          <w:bCs/>
          <w:snapToGrid w:val="0"/>
          <w14:ligatures w14:val="standardContextual"/>
        </w:rPr>
        <w:t>enia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 o niepełnosprawności osoby niepełnoletniej (jeśli dotyczy);</w:t>
      </w:r>
    </w:p>
    <w:p w14:paraId="360D9610" w14:textId="3C93A51A" w:rsidR="00D647CD" w:rsidRPr="00FD747C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 w:rsidRPr="00FD747C">
        <w:rPr>
          <w:rFonts w:ascii="Arial" w:hAnsi="Arial" w:cs="Arial"/>
          <w:bCs/>
          <w:snapToGrid w:val="0"/>
          <w14:ligatures w14:val="standardContextual"/>
        </w:rPr>
        <w:t xml:space="preserve">załącznik nr 4a Wzór oświadczenia </w:t>
      </w:r>
      <w:r w:rsidR="00975437" w:rsidRPr="00FD747C">
        <w:rPr>
          <w:rFonts w:ascii="Arial" w:hAnsi="Arial" w:cs="Arial"/>
          <w:bCs/>
          <w:snapToGrid w:val="0"/>
        </w:rPr>
        <w:t>rodzica/opiekuna prawnego o zezwoleniu na wykorzystanie wizerunku oraz dokonywanie zapisu i rozpowszechnianie wypowiedzi (głosu) dziecka/podopiecznego</w:t>
      </w:r>
      <w:r w:rsidRPr="00FD747C">
        <w:rPr>
          <w:rFonts w:ascii="Arial" w:hAnsi="Arial" w:cs="Arial"/>
          <w:bCs/>
          <w:snapToGrid w:val="0"/>
          <w14:ligatures w14:val="standardContextual"/>
        </w:rPr>
        <w:t>;</w:t>
      </w:r>
    </w:p>
    <w:p w14:paraId="4242A97F" w14:textId="4EE474CF" w:rsidR="00D647CD" w:rsidRPr="00975437" w:rsidRDefault="00D647CD" w:rsidP="00975437">
      <w:pPr>
        <w:pStyle w:val="Akapitzlist"/>
        <w:numPr>
          <w:ilvl w:val="0"/>
          <w:numId w:val="33"/>
        </w:numPr>
        <w:rPr>
          <w:rFonts w:ascii="Arial" w:hAnsi="Arial" w:cs="Arial"/>
          <w:bCs/>
          <w:dstrike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  <w14:ligatures w14:val="standardContextual"/>
        </w:rPr>
        <w:t>z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ałącznik nr 4b </w:t>
      </w:r>
      <w:r w:rsidRPr="00FD747C">
        <w:rPr>
          <w:rFonts w:ascii="Arial" w:hAnsi="Arial" w:cs="Arial"/>
          <w:bCs/>
          <w:snapToGrid w:val="0"/>
          <w14:ligatures w14:val="standardContextual"/>
        </w:rPr>
        <w:t>Wzór oświadczenia</w:t>
      </w:r>
      <w:r w:rsidR="00975437" w:rsidRPr="00FD747C">
        <w:t xml:space="preserve"> </w:t>
      </w:r>
      <w:r w:rsidR="00975437" w:rsidRPr="00FD747C">
        <w:rPr>
          <w:rFonts w:ascii="Arial" w:hAnsi="Arial" w:cs="Arial"/>
          <w:bCs/>
          <w:snapToGrid w:val="0"/>
          <w14:ligatures w14:val="standardContextual"/>
        </w:rPr>
        <w:t>o zezwoleniu na wykorzystanie wizerunku oraz dokonywanie zapisu i rozpowszechnianie wypowiedzi (głosu)</w:t>
      </w:r>
      <w:r w:rsidR="00FD747C" w:rsidRPr="00FD747C">
        <w:rPr>
          <w:rFonts w:ascii="Arial" w:hAnsi="Arial" w:cs="Arial"/>
          <w:bCs/>
          <w:snapToGrid w:val="0"/>
          <w14:ligatures w14:val="standardContextual"/>
        </w:rPr>
        <w:t>,</w:t>
      </w:r>
    </w:p>
    <w:p w14:paraId="126D4422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  <w14:ligatures w14:val="standardContextual"/>
        </w:rPr>
        <w:t>z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ałącznik nr 5 </w:t>
      </w:r>
      <w:r>
        <w:rPr>
          <w:rFonts w:ascii="Arial" w:hAnsi="Arial" w:cs="Arial"/>
          <w:bCs/>
          <w:snapToGrid w:val="0"/>
          <w14:ligatures w14:val="standardContextual"/>
        </w:rPr>
        <w:t>Wzór wnios</w:t>
      </w:r>
      <w:r w:rsidRPr="009E4AE4">
        <w:rPr>
          <w:rFonts w:ascii="Arial" w:hAnsi="Arial" w:cs="Arial"/>
          <w:bCs/>
          <w:snapToGrid w:val="0"/>
          <w14:ligatures w14:val="standardContextual"/>
        </w:rPr>
        <w:t>k</w:t>
      </w:r>
      <w:r>
        <w:rPr>
          <w:rFonts w:ascii="Arial" w:hAnsi="Arial" w:cs="Arial"/>
          <w:bCs/>
          <w:snapToGrid w:val="0"/>
          <w14:ligatures w14:val="standardContextual"/>
        </w:rPr>
        <w:t>u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 o refundację kosztów dojazdu komunikacją publiczną na formę wsparcia;</w:t>
      </w:r>
    </w:p>
    <w:p w14:paraId="04DB7B69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  <w14:ligatures w14:val="standardContextual"/>
        </w:rPr>
        <w:t xml:space="preserve"> z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ałącznik nr 6 </w:t>
      </w:r>
      <w:r>
        <w:rPr>
          <w:rFonts w:ascii="Arial" w:hAnsi="Arial" w:cs="Arial"/>
          <w:bCs/>
          <w:snapToGrid w:val="0"/>
          <w14:ligatures w14:val="standardContextual"/>
        </w:rPr>
        <w:t>Wzór wnios</w:t>
      </w:r>
      <w:r w:rsidRPr="009E4AE4">
        <w:rPr>
          <w:rFonts w:ascii="Arial" w:hAnsi="Arial" w:cs="Arial"/>
          <w:bCs/>
          <w:snapToGrid w:val="0"/>
          <w14:ligatures w14:val="standardContextual"/>
        </w:rPr>
        <w:t>k</w:t>
      </w:r>
      <w:r>
        <w:rPr>
          <w:rFonts w:ascii="Arial" w:hAnsi="Arial" w:cs="Arial"/>
          <w:bCs/>
          <w:snapToGrid w:val="0"/>
          <w14:ligatures w14:val="standardContextual"/>
        </w:rPr>
        <w:t>u</w:t>
      </w:r>
      <w:r w:rsidRPr="009E4AE4">
        <w:rPr>
          <w:rFonts w:ascii="Arial" w:hAnsi="Arial" w:cs="Arial"/>
          <w:bCs/>
          <w:snapToGrid w:val="0"/>
          <w14:ligatures w14:val="standardContextual"/>
        </w:rPr>
        <w:t xml:space="preserve"> o refundację kosztów dojazdu własnym lub użyczonym środkiem transportu;</w:t>
      </w:r>
    </w:p>
    <w:p w14:paraId="731A2151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  <w14:ligatures w14:val="standardContextual"/>
        </w:rPr>
        <w:t xml:space="preserve"> z</w:t>
      </w:r>
      <w:r w:rsidRPr="009E4AE4">
        <w:rPr>
          <w:rFonts w:ascii="Arial" w:hAnsi="Arial" w:cs="Arial"/>
          <w:bCs/>
          <w:snapToGrid w:val="0"/>
          <w14:ligatures w14:val="standardContextual"/>
        </w:rPr>
        <w:t>ałącznik nr 7a</w:t>
      </w:r>
      <w:r w:rsidRPr="009E4AE4">
        <w:rPr>
          <w:rFonts w:ascii="Arial" w:hAnsi="Arial" w:cs="Arial"/>
          <w:bCs/>
          <w:snapToGrid w:val="0"/>
        </w:rPr>
        <w:t xml:space="preserve"> </w:t>
      </w:r>
      <w:r>
        <w:rPr>
          <w:rFonts w:ascii="Arial" w:hAnsi="Arial" w:cs="Arial"/>
          <w:bCs/>
          <w:snapToGrid w:val="0"/>
        </w:rPr>
        <w:t>Wzór oświadczenia</w:t>
      </w:r>
      <w:r w:rsidRPr="009E4AE4">
        <w:rPr>
          <w:rFonts w:ascii="Arial" w:hAnsi="Arial" w:cs="Arial"/>
          <w:bCs/>
          <w:snapToGrid w:val="0"/>
        </w:rPr>
        <w:t xml:space="preserve"> o miejscu zamieszkania/nauki/pracy osoby niepełnoletniej;</w:t>
      </w:r>
    </w:p>
    <w:p w14:paraId="4C7D06C7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</w:rPr>
        <w:t xml:space="preserve"> z</w:t>
      </w:r>
      <w:r w:rsidRPr="009E4AE4">
        <w:rPr>
          <w:rFonts w:ascii="Arial" w:hAnsi="Arial" w:cs="Arial"/>
          <w:bCs/>
          <w:snapToGrid w:val="0"/>
        </w:rPr>
        <w:t xml:space="preserve">ałącznik nr 7b </w:t>
      </w:r>
      <w:r>
        <w:rPr>
          <w:rFonts w:ascii="Arial" w:hAnsi="Arial" w:cs="Arial"/>
          <w:bCs/>
          <w:snapToGrid w:val="0"/>
        </w:rPr>
        <w:t>Wzór oświadczenia</w:t>
      </w:r>
      <w:r w:rsidRPr="009E4AE4">
        <w:rPr>
          <w:rFonts w:ascii="Arial" w:hAnsi="Arial" w:cs="Arial"/>
          <w:bCs/>
          <w:snapToGrid w:val="0"/>
        </w:rPr>
        <w:t xml:space="preserve"> o miejscu zamieszkania/nauki/pracy osoby pełnoletniej;</w:t>
      </w:r>
    </w:p>
    <w:p w14:paraId="7379DEED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</w:rPr>
        <w:t xml:space="preserve"> z</w:t>
      </w:r>
      <w:r w:rsidRPr="009E4AE4">
        <w:rPr>
          <w:rFonts w:ascii="Arial" w:hAnsi="Arial" w:cs="Arial"/>
          <w:bCs/>
          <w:snapToGrid w:val="0"/>
        </w:rPr>
        <w:t>ałącznik nr 8</w:t>
      </w:r>
      <w:r w:rsidRPr="009E4A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Wzór </w:t>
      </w:r>
      <w:r>
        <w:rPr>
          <w:rFonts w:ascii="Arial" w:hAnsi="Arial" w:cs="Arial"/>
          <w:bCs/>
          <w:snapToGrid w:val="0"/>
        </w:rPr>
        <w:t>wnios</w:t>
      </w:r>
      <w:r w:rsidRPr="009E4AE4">
        <w:rPr>
          <w:rFonts w:ascii="Arial" w:hAnsi="Arial" w:cs="Arial"/>
          <w:bCs/>
          <w:snapToGrid w:val="0"/>
        </w:rPr>
        <w:t>k</w:t>
      </w:r>
      <w:r>
        <w:rPr>
          <w:rFonts w:ascii="Arial" w:hAnsi="Arial" w:cs="Arial"/>
          <w:bCs/>
          <w:snapToGrid w:val="0"/>
        </w:rPr>
        <w:t>u</w:t>
      </w:r>
      <w:r w:rsidRPr="009E4AE4">
        <w:rPr>
          <w:rFonts w:ascii="Arial" w:hAnsi="Arial" w:cs="Arial"/>
          <w:bCs/>
          <w:snapToGrid w:val="0"/>
        </w:rPr>
        <w:t xml:space="preserve"> o refundację kosztów opieki nad dzieckiem i/lub osobą zależną w ramach projektu;</w:t>
      </w:r>
    </w:p>
    <w:p w14:paraId="256A13C0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</w:rPr>
        <w:t xml:space="preserve"> z</w:t>
      </w:r>
      <w:r w:rsidRPr="009E4AE4">
        <w:rPr>
          <w:rFonts w:ascii="Arial" w:hAnsi="Arial" w:cs="Arial"/>
          <w:bCs/>
          <w:snapToGrid w:val="0"/>
        </w:rPr>
        <w:t xml:space="preserve">ałącznik nr 9 </w:t>
      </w:r>
      <w:r>
        <w:rPr>
          <w:rFonts w:ascii="Arial" w:hAnsi="Arial" w:cs="Arial"/>
          <w:bCs/>
          <w:snapToGrid w:val="0"/>
        </w:rPr>
        <w:t>Wzór oświadczenia</w:t>
      </w:r>
      <w:r w:rsidRPr="009E4AE4">
        <w:rPr>
          <w:rFonts w:ascii="Arial" w:hAnsi="Arial" w:cs="Arial"/>
          <w:bCs/>
          <w:snapToGrid w:val="0"/>
        </w:rPr>
        <w:t xml:space="preserve"> uczestnika projektu dotyczące udziału w </w:t>
      </w:r>
      <w:r>
        <w:rPr>
          <w:rFonts w:ascii="Arial" w:hAnsi="Arial" w:cs="Arial"/>
          <w:bCs/>
          <w:snapToGrid w:val="0"/>
        </w:rPr>
        <w:t> </w:t>
      </w:r>
      <w:r w:rsidRPr="009E4AE4">
        <w:rPr>
          <w:rFonts w:ascii="Arial" w:hAnsi="Arial" w:cs="Arial"/>
          <w:bCs/>
          <w:snapToGrid w:val="0"/>
        </w:rPr>
        <w:t>innych projektach z zakresu aktywizacji społeczno-zawodowej dofinansowanych ze środków EFS+;</w:t>
      </w:r>
    </w:p>
    <w:p w14:paraId="718464B8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  <w:snapToGrid w:val="0"/>
        </w:rPr>
        <w:t xml:space="preserve"> z</w:t>
      </w:r>
      <w:r w:rsidRPr="009E4AE4">
        <w:rPr>
          <w:rFonts w:ascii="Arial" w:hAnsi="Arial" w:cs="Arial"/>
          <w:bCs/>
          <w:snapToGrid w:val="0"/>
        </w:rPr>
        <w:t>ałącznik nr 10</w:t>
      </w:r>
      <w:r w:rsidRPr="009E4AE4">
        <w:rPr>
          <w:rFonts w:ascii="Arial" w:hAnsi="Arial" w:cs="Arial"/>
          <w:bCs/>
        </w:rPr>
        <w:t xml:space="preserve"> Wzór wniosku o refundację kosztów egzaminu;</w:t>
      </w:r>
    </w:p>
    <w:p w14:paraId="7F18DAFB" w14:textId="77777777" w:rsidR="00D647CD" w:rsidRPr="00CA59C7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</w:rPr>
        <w:t xml:space="preserve"> z</w:t>
      </w:r>
      <w:r w:rsidRPr="009E4AE4">
        <w:rPr>
          <w:rFonts w:ascii="Arial" w:hAnsi="Arial" w:cs="Arial"/>
          <w:bCs/>
        </w:rPr>
        <w:t>ałącznik nr 11 Wzór wniosku o refund</w:t>
      </w:r>
      <w:r>
        <w:rPr>
          <w:rFonts w:ascii="Arial" w:hAnsi="Arial" w:cs="Arial"/>
          <w:bCs/>
        </w:rPr>
        <w:t>ację kosztu tłumaczenia pisemnego</w:t>
      </w:r>
      <w:r w:rsidRPr="009E4AE4">
        <w:rPr>
          <w:rFonts w:ascii="Arial" w:hAnsi="Arial" w:cs="Arial"/>
          <w:bCs/>
        </w:rPr>
        <w:t>;</w:t>
      </w:r>
    </w:p>
    <w:p w14:paraId="7795BE00" w14:textId="77777777" w:rsidR="00D647CD" w:rsidRPr="009E4AE4" w:rsidRDefault="00D647CD" w:rsidP="00D647CD">
      <w:pPr>
        <w:pStyle w:val="Akapitzlist"/>
        <w:numPr>
          <w:ilvl w:val="0"/>
          <w:numId w:val="33"/>
        </w:numPr>
        <w:rPr>
          <w:rFonts w:ascii="Arial" w:hAnsi="Arial" w:cs="Arial"/>
          <w:bCs/>
          <w:snapToGrid w:val="0"/>
          <w14:ligatures w14:val="standardContextual"/>
        </w:rPr>
      </w:pPr>
      <w:r>
        <w:rPr>
          <w:rFonts w:ascii="Arial" w:hAnsi="Arial" w:cs="Arial"/>
          <w:bCs/>
        </w:rPr>
        <w:t xml:space="preserve"> załącznik nr 12</w:t>
      </w:r>
      <w:r w:rsidRPr="009E4AE4">
        <w:rPr>
          <w:rFonts w:ascii="Arial" w:hAnsi="Arial" w:cs="Arial"/>
          <w:bCs/>
        </w:rPr>
        <w:t xml:space="preserve"> Wzór umowy – szkolenie zawodowe.</w:t>
      </w:r>
    </w:p>
    <w:p w14:paraId="0542B9D1" w14:textId="5DDDD780" w:rsidR="00A6478F" w:rsidRPr="00D647CD" w:rsidRDefault="00A6478F" w:rsidP="00D647CD"/>
    <w:sectPr w:rsidR="00A6478F" w:rsidRPr="00D647CD" w:rsidSect="003C0E4C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36C8F" w14:textId="77777777" w:rsidR="00703FAA" w:rsidRDefault="00703FAA" w:rsidP="00D669B9">
      <w:pPr>
        <w:spacing w:line="240" w:lineRule="auto"/>
      </w:pPr>
      <w:r>
        <w:separator/>
      </w:r>
    </w:p>
  </w:endnote>
  <w:endnote w:type="continuationSeparator" w:id="0">
    <w:p w14:paraId="20BAF67B" w14:textId="77777777" w:rsidR="00703FAA" w:rsidRDefault="00703FAA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981277"/>
      <w:docPartObj>
        <w:docPartGallery w:val="Page Numbers (Bottom of Page)"/>
        <w:docPartUnique/>
      </w:docPartObj>
    </w:sdtPr>
    <w:sdtContent>
      <w:p w14:paraId="7A299606" w14:textId="5605475B" w:rsidR="00A46C7D" w:rsidRDefault="00A46C7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97D">
          <w:rPr>
            <w:noProof/>
          </w:rPr>
          <w:t>21</w:t>
        </w:r>
        <w:r>
          <w:fldChar w:fldCharType="end"/>
        </w:r>
      </w:p>
    </w:sdtContent>
  </w:sdt>
  <w:p w14:paraId="14A734C5" w14:textId="77777777" w:rsidR="00A46C7D" w:rsidRDefault="00A46C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A46C7D" w:rsidRDefault="00A46C7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D6525" w14:textId="77777777" w:rsidR="00703FAA" w:rsidRDefault="00703FAA" w:rsidP="00D669B9">
      <w:pPr>
        <w:spacing w:line="240" w:lineRule="auto"/>
      </w:pPr>
      <w:r>
        <w:separator/>
      </w:r>
    </w:p>
  </w:footnote>
  <w:footnote w:type="continuationSeparator" w:id="0">
    <w:p w14:paraId="131441AA" w14:textId="77777777" w:rsidR="00703FAA" w:rsidRDefault="00703FAA" w:rsidP="00D669B9">
      <w:pPr>
        <w:spacing w:line="240" w:lineRule="auto"/>
      </w:pPr>
      <w:r>
        <w:continuationSeparator/>
      </w:r>
    </w:p>
  </w:footnote>
  <w:footnote w:id="1">
    <w:p w14:paraId="2EF34136" w14:textId="77777777" w:rsidR="00A46C7D" w:rsidRDefault="00A46C7D" w:rsidP="00D647C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2D51">
        <w:rPr>
          <w:color w:val="000000" w:themeColor="text1"/>
        </w:rPr>
        <w:t>Obywatelami państw trzecich są osoby, które nie są obywatelami krajów Unii Europejskiej oraz nie są obywatelami Norwegii, Islandii, Szwajcarii i Liechtensteinu.</w:t>
      </w:r>
    </w:p>
  </w:footnote>
  <w:footnote w:id="2">
    <w:p w14:paraId="4519774E" w14:textId="77777777" w:rsidR="00A46C7D" w:rsidRDefault="00A46C7D" w:rsidP="00D647C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45F3E">
        <w:rPr>
          <w:rFonts w:cs="Arial"/>
          <w:bCs/>
        </w:rPr>
        <w:t>w rozumieniu Kodeksu Cywilnego</w:t>
      </w:r>
    </w:p>
  </w:footnote>
  <w:footnote w:id="3">
    <w:p w14:paraId="7D02B822" w14:textId="77777777" w:rsidR="00A46C7D" w:rsidRDefault="00A46C7D" w:rsidP="00D647CD">
      <w:pPr>
        <w:pStyle w:val="Tekstprzypisudolnego"/>
      </w:pPr>
      <w:r>
        <w:rPr>
          <w:rStyle w:val="Odwoanieprzypisudolnego"/>
        </w:rPr>
        <w:footnoteRef/>
      </w:r>
      <w:r>
        <w:t xml:space="preserve"> samo oświadczenie kandydata do projektu będzie akceptowane tylko w wyjątkowych przypadkach rozpatrywanych każdorazowo indywidualnie przez pracowników CIC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5EAE9D43" w:rsidR="00A46C7D" w:rsidRDefault="00A46C7D" w:rsidP="003C0E4C">
    <w:pPr>
      <w:pStyle w:val="Nagwek"/>
      <w:jc w:val="right"/>
      <w:rPr>
        <w:noProof/>
        <w:lang w:eastAsia="pl-PL"/>
      </w:rPr>
    </w:pPr>
    <w:r w:rsidRPr="00477594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BD40288" wp14:editId="5F445F3E">
          <wp:simplePos x="0" y="0"/>
          <wp:positionH relativeFrom="margin">
            <wp:posOffset>-753745</wp:posOffset>
          </wp:positionH>
          <wp:positionV relativeFrom="paragraph">
            <wp:posOffset>-249555</wp:posOffset>
          </wp:positionV>
          <wp:extent cx="7058025" cy="648075"/>
          <wp:effectExtent l="0" t="0" r="0" b="0"/>
          <wp:wrapNone/>
          <wp:docPr id="994765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76595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8025" cy="648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BCA"/>
    <w:multiLevelType w:val="hybridMultilevel"/>
    <w:tmpl w:val="045C7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F4036"/>
    <w:multiLevelType w:val="multilevel"/>
    <w:tmpl w:val="4A0E75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25665"/>
    <w:multiLevelType w:val="multilevel"/>
    <w:tmpl w:val="613CD2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A7F69"/>
    <w:multiLevelType w:val="hybridMultilevel"/>
    <w:tmpl w:val="CFEAE1C0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176EC5"/>
    <w:multiLevelType w:val="multilevel"/>
    <w:tmpl w:val="958EFE6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06ADB"/>
    <w:multiLevelType w:val="hybridMultilevel"/>
    <w:tmpl w:val="23527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C123E"/>
    <w:multiLevelType w:val="multilevel"/>
    <w:tmpl w:val="F7C4C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CD827BB"/>
    <w:multiLevelType w:val="hybridMultilevel"/>
    <w:tmpl w:val="D8502F3C"/>
    <w:lvl w:ilvl="0" w:tplc="F7ECD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105BF"/>
    <w:multiLevelType w:val="hybridMultilevel"/>
    <w:tmpl w:val="27425F2E"/>
    <w:lvl w:ilvl="0" w:tplc="F7ECDD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437243"/>
    <w:multiLevelType w:val="hybridMultilevel"/>
    <w:tmpl w:val="6C3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A6EE1"/>
    <w:multiLevelType w:val="hybridMultilevel"/>
    <w:tmpl w:val="65F862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4E90471A">
      <w:start w:val="1"/>
      <w:numFmt w:val="decimal"/>
      <w:lvlText w:val="%2)"/>
      <w:lvlJc w:val="left"/>
      <w:pPr>
        <w:ind w:left="180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63177FF"/>
    <w:multiLevelType w:val="hybridMultilevel"/>
    <w:tmpl w:val="625848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318D0"/>
    <w:multiLevelType w:val="hybridMultilevel"/>
    <w:tmpl w:val="2FAE765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AEF4354"/>
    <w:multiLevelType w:val="hybridMultilevel"/>
    <w:tmpl w:val="222EC35E"/>
    <w:lvl w:ilvl="0" w:tplc="9DB48CE6">
      <w:start w:val="1"/>
      <w:numFmt w:val="decimal"/>
      <w:lvlText w:val="%1)"/>
      <w:lvlJc w:val="left"/>
      <w:pPr>
        <w:ind w:left="715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0" w15:restartNumberingAfterBreak="0">
    <w:nsid w:val="5C28329A"/>
    <w:multiLevelType w:val="multilevel"/>
    <w:tmpl w:val="0420B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2580E4E"/>
    <w:multiLevelType w:val="hybridMultilevel"/>
    <w:tmpl w:val="13A05A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31A1E33"/>
    <w:multiLevelType w:val="hybridMultilevel"/>
    <w:tmpl w:val="612A1AE4"/>
    <w:lvl w:ilvl="0" w:tplc="04150017">
      <w:start w:val="1"/>
      <w:numFmt w:val="lowerLetter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592212"/>
    <w:multiLevelType w:val="hybridMultilevel"/>
    <w:tmpl w:val="8D50E138"/>
    <w:lvl w:ilvl="0" w:tplc="54E2BC7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53993"/>
    <w:multiLevelType w:val="hybridMultilevel"/>
    <w:tmpl w:val="B9023516"/>
    <w:lvl w:ilvl="0" w:tplc="67F242E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F73CA"/>
    <w:multiLevelType w:val="hybridMultilevel"/>
    <w:tmpl w:val="564ABF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755D8"/>
    <w:multiLevelType w:val="hybridMultilevel"/>
    <w:tmpl w:val="F6863C60"/>
    <w:lvl w:ilvl="0" w:tplc="65689FA8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20E39"/>
    <w:multiLevelType w:val="hybridMultilevel"/>
    <w:tmpl w:val="604A52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B810E3D0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211EF"/>
    <w:multiLevelType w:val="hybridMultilevel"/>
    <w:tmpl w:val="A7E8E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DA60BD"/>
    <w:multiLevelType w:val="hybridMultilevel"/>
    <w:tmpl w:val="C9D477C4"/>
    <w:lvl w:ilvl="0" w:tplc="2E90938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08182">
    <w:abstractNumId w:val="13"/>
  </w:num>
  <w:num w:numId="2" w16cid:durableId="1674602855">
    <w:abstractNumId w:val="23"/>
  </w:num>
  <w:num w:numId="3" w16cid:durableId="1317806339">
    <w:abstractNumId w:val="11"/>
  </w:num>
  <w:num w:numId="4" w16cid:durableId="1321618059">
    <w:abstractNumId w:val="46"/>
  </w:num>
  <w:num w:numId="5" w16cid:durableId="1048648933">
    <w:abstractNumId w:val="43"/>
  </w:num>
  <w:num w:numId="6" w16cid:durableId="1915163116">
    <w:abstractNumId w:val="8"/>
  </w:num>
  <w:num w:numId="7" w16cid:durableId="212159338">
    <w:abstractNumId w:val="40"/>
  </w:num>
  <w:num w:numId="8" w16cid:durableId="714235868">
    <w:abstractNumId w:val="21"/>
  </w:num>
  <w:num w:numId="9" w16cid:durableId="971411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7700635">
    <w:abstractNumId w:val="7"/>
  </w:num>
  <w:num w:numId="11" w16cid:durableId="385766882">
    <w:abstractNumId w:val="4"/>
  </w:num>
  <w:num w:numId="12" w16cid:durableId="349458299">
    <w:abstractNumId w:val="22"/>
  </w:num>
  <w:num w:numId="13" w16cid:durableId="476727401">
    <w:abstractNumId w:val="17"/>
  </w:num>
  <w:num w:numId="14" w16cid:durableId="1101100157">
    <w:abstractNumId w:val="28"/>
  </w:num>
  <w:num w:numId="15" w16cid:durableId="256718716">
    <w:abstractNumId w:val="38"/>
  </w:num>
  <w:num w:numId="16" w16cid:durableId="595670376">
    <w:abstractNumId w:val="5"/>
  </w:num>
  <w:num w:numId="17" w16cid:durableId="801656299">
    <w:abstractNumId w:val="16"/>
  </w:num>
  <w:num w:numId="18" w16cid:durableId="1206062204">
    <w:abstractNumId w:val="35"/>
  </w:num>
  <w:num w:numId="19" w16cid:durableId="1489246840">
    <w:abstractNumId w:val="25"/>
  </w:num>
  <w:num w:numId="20" w16cid:durableId="761685312">
    <w:abstractNumId w:val="20"/>
  </w:num>
  <w:num w:numId="21" w16cid:durableId="952518019">
    <w:abstractNumId w:val="44"/>
  </w:num>
  <w:num w:numId="22" w16cid:durableId="1184368052">
    <w:abstractNumId w:val="3"/>
  </w:num>
  <w:num w:numId="23" w16cid:durableId="1066032183">
    <w:abstractNumId w:val="34"/>
  </w:num>
  <w:num w:numId="24" w16cid:durableId="1159341958">
    <w:abstractNumId w:val="31"/>
  </w:num>
  <w:num w:numId="25" w16cid:durableId="597720323">
    <w:abstractNumId w:val="37"/>
  </w:num>
  <w:num w:numId="26" w16cid:durableId="553391264">
    <w:abstractNumId w:val="18"/>
  </w:num>
  <w:num w:numId="27" w16cid:durableId="1224564354">
    <w:abstractNumId w:val="45"/>
  </w:num>
  <w:num w:numId="28" w16cid:durableId="680353901">
    <w:abstractNumId w:val="0"/>
  </w:num>
  <w:num w:numId="29" w16cid:durableId="563226974">
    <w:abstractNumId w:val="12"/>
  </w:num>
  <w:num w:numId="30" w16cid:durableId="398484837">
    <w:abstractNumId w:val="19"/>
  </w:num>
  <w:num w:numId="31" w16cid:durableId="1689411180">
    <w:abstractNumId w:val="24"/>
  </w:num>
  <w:num w:numId="32" w16cid:durableId="1349746640">
    <w:abstractNumId w:val="6"/>
  </w:num>
  <w:num w:numId="33" w16cid:durableId="1676953111">
    <w:abstractNumId w:val="29"/>
  </w:num>
  <w:num w:numId="34" w16cid:durableId="251010530">
    <w:abstractNumId w:val="14"/>
  </w:num>
  <w:num w:numId="35" w16cid:durableId="70395728">
    <w:abstractNumId w:val="42"/>
  </w:num>
  <w:num w:numId="36" w16cid:durableId="8620902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3879117">
    <w:abstractNumId w:val="36"/>
  </w:num>
  <w:num w:numId="38" w16cid:durableId="2051879333">
    <w:abstractNumId w:val="41"/>
  </w:num>
  <w:num w:numId="39" w16cid:durableId="1480145521">
    <w:abstractNumId w:val="33"/>
  </w:num>
  <w:num w:numId="40" w16cid:durableId="1612936799">
    <w:abstractNumId w:val="39"/>
  </w:num>
  <w:num w:numId="41" w16cid:durableId="905066823">
    <w:abstractNumId w:val="30"/>
  </w:num>
  <w:num w:numId="42" w16cid:durableId="807405947">
    <w:abstractNumId w:val="2"/>
  </w:num>
  <w:num w:numId="43" w16cid:durableId="1031346539">
    <w:abstractNumId w:val="27"/>
  </w:num>
  <w:num w:numId="44" w16cid:durableId="201094274">
    <w:abstractNumId w:val="32"/>
  </w:num>
  <w:num w:numId="45" w16cid:durableId="1040931633">
    <w:abstractNumId w:val="15"/>
  </w:num>
  <w:num w:numId="46" w16cid:durableId="183567334">
    <w:abstractNumId w:val="10"/>
  </w:num>
  <w:num w:numId="47" w16cid:durableId="56768644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485"/>
    <w:rsid w:val="00017EA4"/>
    <w:rsid w:val="0002196B"/>
    <w:rsid w:val="000263D6"/>
    <w:rsid w:val="000267B4"/>
    <w:rsid w:val="00026DCA"/>
    <w:rsid w:val="00026F66"/>
    <w:rsid w:val="00034202"/>
    <w:rsid w:val="00035862"/>
    <w:rsid w:val="000359A8"/>
    <w:rsid w:val="0003633A"/>
    <w:rsid w:val="00036856"/>
    <w:rsid w:val="00037AA1"/>
    <w:rsid w:val="00045BD4"/>
    <w:rsid w:val="00050823"/>
    <w:rsid w:val="00050883"/>
    <w:rsid w:val="00050FC9"/>
    <w:rsid w:val="0005127E"/>
    <w:rsid w:val="000513A2"/>
    <w:rsid w:val="00053B4A"/>
    <w:rsid w:val="000653D6"/>
    <w:rsid w:val="00065BC9"/>
    <w:rsid w:val="00066EF9"/>
    <w:rsid w:val="0007292B"/>
    <w:rsid w:val="000758D6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4BF5"/>
    <w:rsid w:val="000A502B"/>
    <w:rsid w:val="000A6EB2"/>
    <w:rsid w:val="000A6EFD"/>
    <w:rsid w:val="000B1DD1"/>
    <w:rsid w:val="000B2BF6"/>
    <w:rsid w:val="000B5822"/>
    <w:rsid w:val="000B74F0"/>
    <w:rsid w:val="000B7CED"/>
    <w:rsid w:val="000C343C"/>
    <w:rsid w:val="000C5212"/>
    <w:rsid w:val="000D5141"/>
    <w:rsid w:val="000D6568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0294B"/>
    <w:rsid w:val="001100FE"/>
    <w:rsid w:val="001104E5"/>
    <w:rsid w:val="00110543"/>
    <w:rsid w:val="001108A6"/>
    <w:rsid w:val="001205DE"/>
    <w:rsid w:val="001213D7"/>
    <w:rsid w:val="00122A02"/>
    <w:rsid w:val="00125E08"/>
    <w:rsid w:val="0013149E"/>
    <w:rsid w:val="00132449"/>
    <w:rsid w:val="001346F0"/>
    <w:rsid w:val="00135CB1"/>
    <w:rsid w:val="001364E4"/>
    <w:rsid w:val="00137590"/>
    <w:rsid w:val="00140299"/>
    <w:rsid w:val="00140F5E"/>
    <w:rsid w:val="00141867"/>
    <w:rsid w:val="001449F4"/>
    <w:rsid w:val="00145BE8"/>
    <w:rsid w:val="00150AAA"/>
    <w:rsid w:val="001529D8"/>
    <w:rsid w:val="00153375"/>
    <w:rsid w:val="001545A9"/>
    <w:rsid w:val="00155271"/>
    <w:rsid w:val="00156970"/>
    <w:rsid w:val="00160510"/>
    <w:rsid w:val="0016122A"/>
    <w:rsid w:val="00162208"/>
    <w:rsid w:val="0016359C"/>
    <w:rsid w:val="00163722"/>
    <w:rsid w:val="00163BD2"/>
    <w:rsid w:val="00166DF1"/>
    <w:rsid w:val="0017071C"/>
    <w:rsid w:val="001716F7"/>
    <w:rsid w:val="00174EFE"/>
    <w:rsid w:val="00176B3A"/>
    <w:rsid w:val="00180095"/>
    <w:rsid w:val="00180E96"/>
    <w:rsid w:val="00180F26"/>
    <w:rsid w:val="00181318"/>
    <w:rsid w:val="001839CA"/>
    <w:rsid w:val="00184911"/>
    <w:rsid w:val="001872E1"/>
    <w:rsid w:val="001909DE"/>
    <w:rsid w:val="00192F7B"/>
    <w:rsid w:val="00193310"/>
    <w:rsid w:val="00195315"/>
    <w:rsid w:val="00196E68"/>
    <w:rsid w:val="001A295C"/>
    <w:rsid w:val="001A2F85"/>
    <w:rsid w:val="001A362B"/>
    <w:rsid w:val="001A7846"/>
    <w:rsid w:val="001B24B6"/>
    <w:rsid w:val="001B2A15"/>
    <w:rsid w:val="001B5065"/>
    <w:rsid w:val="001B7F61"/>
    <w:rsid w:val="001C0C53"/>
    <w:rsid w:val="001C4EE3"/>
    <w:rsid w:val="001C62EE"/>
    <w:rsid w:val="001D5118"/>
    <w:rsid w:val="001D7413"/>
    <w:rsid w:val="001D7A59"/>
    <w:rsid w:val="001D7D3A"/>
    <w:rsid w:val="001E06FB"/>
    <w:rsid w:val="001E0F99"/>
    <w:rsid w:val="001E14DE"/>
    <w:rsid w:val="001E165E"/>
    <w:rsid w:val="001E196F"/>
    <w:rsid w:val="001E3CAA"/>
    <w:rsid w:val="001E776E"/>
    <w:rsid w:val="001F061A"/>
    <w:rsid w:val="001F2982"/>
    <w:rsid w:val="001F3DC9"/>
    <w:rsid w:val="001F4B72"/>
    <w:rsid w:val="001F583A"/>
    <w:rsid w:val="001F7EAE"/>
    <w:rsid w:val="002005EE"/>
    <w:rsid w:val="00200F80"/>
    <w:rsid w:val="00201594"/>
    <w:rsid w:val="00201B0E"/>
    <w:rsid w:val="00205CF3"/>
    <w:rsid w:val="0020684A"/>
    <w:rsid w:val="00211454"/>
    <w:rsid w:val="00212651"/>
    <w:rsid w:val="00212F51"/>
    <w:rsid w:val="002178EE"/>
    <w:rsid w:val="00221DAA"/>
    <w:rsid w:val="00223659"/>
    <w:rsid w:val="0022366B"/>
    <w:rsid w:val="00224D29"/>
    <w:rsid w:val="00230CE6"/>
    <w:rsid w:val="0023135A"/>
    <w:rsid w:val="0023244D"/>
    <w:rsid w:val="00232607"/>
    <w:rsid w:val="00233612"/>
    <w:rsid w:val="002349F5"/>
    <w:rsid w:val="00234CC6"/>
    <w:rsid w:val="00240760"/>
    <w:rsid w:val="00240ECA"/>
    <w:rsid w:val="00241772"/>
    <w:rsid w:val="002417C8"/>
    <w:rsid w:val="00257014"/>
    <w:rsid w:val="002648A7"/>
    <w:rsid w:val="002674AB"/>
    <w:rsid w:val="00271C94"/>
    <w:rsid w:val="002720C4"/>
    <w:rsid w:val="002750DF"/>
    <w:rsid w:val="00275C38"/>
    <w:rsid w:val="00280ADF"/>
    <w:rsid w:val="00280F30"/>
    <w:rsid w:val="00281414"/>
    <w:rsid w:val="00282D95"/>
    <w:rsid w:val="00285075"/>
    <w:rsid w:val="00286586"/>
    <w:rsid w:val="002873B7"/>
    <w:rsid w:val="00291ADE"/>
    <w:rsid w:val="002A143A"/>
    <w:rsid w:val="002B0325"/>
    <w:rsid w:val="002B0589"/>
    <w:rsid w:val="002B0C74"/>
    <w:rsid w:val="002B145E"/>
    <w:rsid w:val="002B670B"/>
    <w:rsid w:val="002C000F"/>
    <w:rsid w:val="002C245D"/>
    <w:rsid w:val="002C4624"/>
    <w:rsid w:val="002C4978"/>
    <w:rsid w:val="002C4D02"/>
    <w:rsid w:val="002C590D"/>
    <w:rsid w:val="002C5A33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24CC"/>
    <w:rsid w:val="002E3250"/>
    <w:rsid w:val="002E3360"/>
    <w:rsid w:val="002E420F"/>
    <w:rsid w:val="002E7CF9"/>
    <w:rsid w:val="002F36A7"/>
    <w:rsid w:val="002F438E"/>
    <w:rsid w:val="002F4B0E"/>
    <w:rsid w:val="002F7E5E"/>
    <w:rsid w:val="00305F29"/>
    <w:rsid w:val="003073F1"/>
    <w:rsid w:val="0031306C"/>
    <w:rsid w:val="0031557E"/>
    <w:rsid w:val="00316FE0"/>
    <w:rsid w:val="00320206"/>
    <w:rsid w:val="00320A8D"/>
    <w:rsid w:val="003238CF"/>
    <w:rsid w:val="00327B95"/>
    <w:rsid w:val="0033002C"/>
    <w:rsid w:val="003320DF"/>
    <w:rsid w:val="003328F2"/>
    <w:rsid w:val="003338C8"/>
    <w:rsid w:val="003365B1"/>
    <w:rsid w:val="00337662"/>
    <w:rsid w:val="00340B7B"/>
    <w:rsid w:val="00341B39"/>
    <w:rsid w:val="00343E16"/>
    <w:rsid w:val="00344954"/>
    <w:rsid w:val="00344CFA"/>
    <w:rsid w:val="003478E3"/>
    <w:rsid w:val="003512CB"/>
    <w:rsid w:val="00351FC9"/>
    <w:rsid w:val="003522D0"/>
    <w:rsid w:val="00352B69"/>
    <w:rsid w:val="00355859"/>
    <w:rsid w:val="003566B5"/>
    <w:rsid w:val="00357A62"/>
    <w:rsid w:val="00360BC7"/>
    <w:rsid w:val="0036176D"/>
    <w:rsid w:val="003637E5"/>
    <w:rsid w:val="00365E97"/>
    <w:rsid w:val="00366A60"/>
    <w:rsid w:val="003707FC"/>
    <w:rsid w:val="00370A72"/>
    <w:rsid w:val="0037350E"/>
    <w:rsid w:val="00373586"/>
    <w:rsid w:val="00376664"/>
    <w:rsid w:val="0038314C"/>
    <w:rsid w:val="0038386C"/>
    <w:rsid w:val="00383916"/>
    <w:rsid w:val="00386619"/>
    <w:rsid w:val="00390AB4"/>
    <w:rsid w:val="00392B7E"/>
    <w:rsid w:val="00394CA1"/>
    <w:rsid w:val="00395D64"/>
    <w:rsid w:val="00397C11"/>
    <w:rsid w:val="003A3B2C"/>
    <w:rsid w:val="003A414B"/>
    <w:rsid w:val="003A6A6F"/>
    <w:rsid w:val="003A6C8B"/>
    <w:rsid w:val="003A7EE2"/>
    <w:rsid w:val="003B0FF1"/>
    <w:rsid w:val="003B2675"/>
    <w:rsid w:val="003C0E4C"/>
    <w:rsid w:val="003C2041"/>
    <w:rsid w:val="003C3F0A"/>
    <w:rsid w:val="003C5D48"/>
    <w:rsid w:val="003D17AE"/>
    <w:rsid w:val="003D1E0F"/>
    <w:rsid w:val="003D2562"/>
    <w:rsid w:val="003D28F6"/>
    <w:rsid w:val="003D296F"/>
    <w:rsid w:val="003D6152"/>
    <w:rsid w:val="003D675A"/>
    <w:rsid w:val="003E2D47"/>
    <w:rsid w:val="003E3849"/>
    <w:rsid w:val="003E62DA"/>
    <w:rsid w:val="003E6C2C"/>
    <w:rsid w:val="003E767C"/>
    <w:rsid w:val="003E7E37"/>
    <w:rsid w:val="003F0B9D"/>
    <w:rsid w:val="003F7A43"/>
    <w:rsid w:val="00400636"/>
    <w:rsid w:val="00401E54"/>
    <w:rsid w:val="00404ADF"/>
    <w:rsid w:val="004076E8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373B8"/>
    <w:rsid w:val="00442F5B"/>
    <w:rsid w:val="004446BB"/>
    <w:rsid w:val="00444B08"/>
    <w:rsid w:val="00451043"/>
    <w:rsid w:val="0045177F"/>
    <w:rsid w:val="00452D8F"/>
    <w:rsid w:val="00457B03"/>
    <w:rsid w:val="00461BF7"/>
    <w:rsid w:val="00466A89"/>
    <w:rsid w:val="0047119A"/>
    <w:rsid w:val="00471B70"/>
    <w:rsid w:val="00473F23"/>
    <w:rsid w:val="00474AF3"/>
    <w:rsid w:val="00474D33"/>
    <w:rsid w:val="00475B0D"/>
    <w:rsid w:val="00476AD0"/>
    <w:rsid w:val="00476E2D"/>
    <w:rsid w:val="00477594"/>
    <w:rsid w:val="0048247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1D4B"/>
    <w:rsid w:val="004B385F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3D8E"/>
    <w:rsid w:val="004D49B7"/>
    <w:rsid w:val="004D6DA8"/>
    <w:rsid w:val="004E0221"/>
    <w:rsid w:val="004E14E7"/>
    <w:rsid w:val="004E2073"/>
    <w:rsid w:val="004E2F96"/>
    <w:rsid w:val="004E33B3"/>
    <w:rsid w:val="004E4B94"/>
    <w:rsid w:val="004E4E7D"/>
    <w:rsid w:val="004E4EB7"/>
    <w:rsid w:val="004E5651"/>
    <w:rsid w:val="004F4F32"/>
    <w:rsid w:val="004F5883"/>
    <w:rsid w:val="004F58F8"/>
    <w:rsid w:val="004F6AC9"/>
    <w:rsid w:val="004F776B"/>
    <w:rsid w:val="00507253"/>
    <w:rsid w:val="005210D5"/>
    <w:rsid w:val="0052259F"/>
    <w:rsid w:val="00523665"/>
    <w:rsid w:val="005244EC"/>
    <w:rsid w:val="0052619D"/>
    <w:rsid w:val="005266C7"/>
    <w:rsid w:val="0052763C"/>
    <w:rsid w:val="00530582"/>
    <w:rsid w:val="005322E2"/>
    <w:rsid w:val="00537BF2"/>
    <w:rsid w:val="0054047A"/>
    <w:rsid w:val="0054064D"/>
    <w:rsid w:val="00541E5F"/>
    <w:rsid w:val="005465BA"/>
    <w:rsid w:val="00547FC8"/>
    <w:rsid w:val="00555136"/>
    <w:rsid w:val="00555AE1"/>
    <w:rsid w:val="00561462"/>
    <w:rsid w:val="00562978"/>
    <w:rsid w:val="0056487F"/>
    <w:rsid w:val="005656E9"/>
    <w:rsid w:val="005659FE"/>
    <w:rsid w:val="00567E6A"/>
    <w:rsid w:val="00570FAF"/>
    <w:rsid w:val="005714F1"/>
    <w:rsid w:val="005715E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459E"/>
    <w:rsid w:val="005B571B"/>
    <w:rsid w:val="005C485A"/>
    <w:rsid w:val="005C5585"/>
    <w:rsid w:val="005C68FB"/>
    <w:rsid w:val="005C6B7E"/>
    <w:rsid w:val="005C7C5C"/>
    <w:rsid w:val="005D0525"/>
    <w:rsid w:val="005D07DA"/>
    <w:rsid w:val="005D0A60"/>
    <w:rsid w:val="005D1287"/>
    <w:rsid w:val="005D38DE"/>
    <w:rsid w:val="005D5447"/>
    <w:rsid w:val="005D7736"/>
    <w:rsid w:val="005E435F"/>
    <w:rsid w:val="005E668C"/>
    <w:rsid w:val="005F31EC"/>
    <w:rsid w:val="005F59F4"/>
    <w:rsid w:val="005F673E"/>
    <w:rsid w:val="005F7F63"/>
    <w:rsid w:val="00600FEC"/>
    <w:rsid w:val="006014CF"/>
    <w:rsid w:val="00602830"/>
    <w:rsid w:val="006041E5"/>
    <w:rsid w:val="00606C93"/>
    <w:rsid w:val="0060732B"/>
    <w:rsid w:val="0060795E"/>
    <w:rsid w:val="00613E63"/>
    <w:rsid w:val="0061421C"/>
    <w:rsid w:val="00621528"/>
    <w:rsid w:val="00621EE4"/>
    <w:rsid w:val="00622EBF"/>
    <w:rsid w:val="00623BD5"/>
    <w:rsid w:val="00626862"/>
    <w:rsid w:val="00626E1A"/>
    <w:rsid w:val="00627943"/>
    <w:rsid w:val="0063224C"/>
    <w:rsid w:val="006325F6"/>
    <w:rsid w:val="0063496E"/>
    <w:rsid w:val="00635AF2"/>
    <w:rsid w:val="006413A5"/>
    <w:rsid w:val="00641CE2"/>
    <w:rsid w:val="006428A8"/>
    <w:rsid w:val="006439ED"/>
    <w:rsid w:val="00646CDF"/>
    <w:rsid w:val="00647DE7"/>
    <w:rsid w:val="006515E9"/>
    <w:rsid w:val="006551EF"/>
    <w:rsid w:val="0066070F"/>
    <w:rsid w:val="00662284"/>
    <w:rsid w:val="006673CC"/>
    <w:rsid w:val="0068185A"/>
    <w:rsid w:val="00682481"/>
    <w:rsid w:val="00683AB1"/>
    <w:rsid w:val="0068548F"/>
    <w:rsid w:val="006877C8"/>
    <w:rsid w:val="0069018A"/>
    <w:rsid w:val="0069078B"/>
    <w:rsid w:val="0069338C"/>
    <w:rsid w:val="006936F4"/>
    <w:rsid w:val="00694FD5"/>
    <w:rsid w:val="00697B35"/>
    <w:rsid w:val="006A4895"/>
    <w:rsid w:val="006A7A36"/>
    <w:rsid w:val="006B2A3E"/>
    <w:rsid w:val="006B5ACD"/>
    <w:rsid w:val="006B7C08"/>
    <w:rsid w:val="006B7F20"/>
    <w:rsid w:val="006C2E15"/>
    <w:rsid w:val="006C5730"/>
    <w:rsid w:val="006C5A88"/>
    <w:rsid w:val="006D1042"/>
    <w:rsid w:val="006D25D3"/>
    <w:rsid w:val="006D4F8F"/>
    <w:rsid w:val="006D58CD"/>
    <w:rsid w:val="006D59F6"/>
    <w:rsid w:val="006D6C4C"/>
    <w:rsid w:val="006E0891"/>
    <w:rsid w:val="006E0AD9"/>
    <w:rsid w:val="006E283C"/>
    <w:rsid w:val="006E564B"/>
    <w:rsid w:val="006E6C48"/>
    <w:rsid w:val="006E7624"/>
    <w:rsid w:val="006F2274"/>
    <w:rsid w:val="006F2F18"/>
    <w:rsid w:val="006F464D"/>
    <w:rsid w:val="007019A1"/>
    <w:rsid w:val="007027C7"/>
    <w:rsid w:val="00703496"/>
    <w:rsid w:val="00703FAA"/>
    <w:rsid w:val="00706B0E"/>
    <w:rsid w:val="0071068E"/>
    <w:rsid w:val="0071444F"/>
    <w:rsid w:val="0072241B"/>
    <w:rsid w:val="00723F82"/>
    <w:rsid w:val="00726030"/>
    <w:rsid w:val="007266CF"/>
    <w:rsid w:val="00726D38"/>
    <w:rsid w:val="00730D47"/>
    <w:rsid w:val="00730F64"/>
    <w:rsid w:val="00734BA5"/>
    <w:rsid w:val="007362BE"/>
    <w:rsid w:val="00740EB2"/>
    <w:rsid w:val="00744587"/>
    <w:rsid w:val="00745A6B"/>
    <w:rsid w:val="00745DB7"/>
    <w:rsid w:val="007465B3"/>
    <w:rsid w:val="00750AC4"/>
    <w:rsid w:val="00751089"/>
    <w:rsid w:val="007511AB"/>
    <w:rsid w:val="007513E8"/>
    <w:rsid w:val="00752BA7"/>
    <w:rsid w:val="00753709"/>
    <w:rsid w:val="00754AE5"/>
    <w:rsid w:val="007554DA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4798"/>
    <w:rsid w:val="00777133"/>
    <w:rsid w:val="007819C7"/>
    <w:rsid w:val="00782125"/>
    <w:rsid w:val="00782314"/>
    <w:rsid w:val="00782BC3"/>
    <w:rsid w:val="00784081"/>
    <w:rsid w:val="007869A3"/>
    <w:rsid w:val="007878F1"/>
    <w:rsid w:val="00792798"/>
    <w:rsid w:val="00792C34"/>
    <w:rsid w:val="00792CD6"/>
    <w:rsid w:val="007933CC"/>
    <w:rsid w:val="00793930"/>
    <w:rsid w:val="00793A19"/>
    <w:rsid w:val="007970F5"/>
    <w:rsid w:val="007976FA"/>
    <w:rsid w:val="00797719"/>
    <w:rsid w:val="007B6826"/>
    <w:rsid w:val="007C06F1"/>
    <w:rsid w:val="007C1D7C"/>
    <w:rsid w:val="007C45F8"/>
    <w:rsid w:val="007C57DD"/>
    <w:rsid w:val="007D03A7"/>
    <w:rsid w:val="007D171F"/>
    <w:rsid w:val="007D3636"/>
    <w:rsid w:val="007D4377"/>
    <w:rsid w:val="007D5303"/>
    <w:rsid w:val="007E4BC4"/>
    <w:rsid w:val="007E5A66"/>
    <w:rsid w:val="007E7E2B"/>
    <w:rsid w:val="007F4BBD"/>
    <w:rsid w:val="007F62D2"/>
    <w:rsid w:val="007F65A9"/>
    <w:rsid w:val="00800A6A"/>
    <w:rsid w:val="0080702F"/>
    <w:rsid w:val="00810F3E"/>
    <w:rsid w:val="00811994"/>
    <w:rsid w:val="008125BE"/>
    <w:rsid w:val="0081282E"/>
    <w:rsid w:val="00821547"/>
    <w:rsid w:val="008233AA"/>
    <w:rsid w:val="00824F5B"/>
    <w:rsid w:val="00827251"/>
    <w:rsid w:val="0083009B"/>
    <w:rsid w:val="00835648"/>
    <w:rsid w:val="008359CC"/>
    <w:rsid w:val="00840938"/>
    <w:rsid w:val="008459B9"/>
    <w:rsid w:val="00846B49"/>
    <w:rsid w:val="00846C31"/>
    <w:rsid w:val="008535C0"/>
    <w:rsid w:val="0085484A"/>
    <w:rsid w:val="008553E2"/>
    <w:rsid w:val="00861A3C"/>
    <w:rsid w:val="00862D61"/>
    <w:rsid w:val="00863471"/>
    <w:rsid w:val="00863B18"/>
    <w:rsid w:val="00864A34"/>
    <w:rsid w:val="0086676A"/>
    <w:rsid w:val="00866940"/>
    <w:rsid w:val="00867027"/>
    <w:rsid w:val="00870CD3"/>
    <w:rsid w:val="00871D33"/>
    <w:rsid w:val="00872848"/>
    <w:rsid w:val="00873336"/>
    <w:rsid w:val="00873FFF"/>
    <w:rsid w:val="00877E2D"/>
    <w:rsid w:val="008820D5"/>
    <w:rsid w:val="00882549"/>
    <w:rsid w:val="00886677"/>
    <w:rsid w:val="00893909"/>
    <w:rsid w:val="00894B0A"/>
    <w:rsid w:val="00897233"/>
    <w:rsid w:val="008A04D1"/>
    <w:rsid w:val="008A0E6E"/>
    <w:rsid w:val="008A12E0"/>
    <w:rsid w:val="008A155F"/>
    <w:rsid w:val="008A258D"/>
    <w:rsid w:val="008A35BD"/>
    <w:rsid w:val="008A52F1"/>
    <w:rsid w:val="008A728E"/>
    <w:rsid w:val="008B35C0"/>
    <w:rsid w:val="008B4EF6"/>
    <w:rsid w:val="008C3F32"/>
    <w:rsid w:val="008C4096"/>
    <w:rsid w:val="008D07CB"/>
    <w:rsid w:val="008D1B9F"/>
    <w:rsid w:val="008D1CBD"/>
    <w:rsid w:val="008D5C71"/>
    <w:rsid w:val="008E2837"/>
    <w:rsid w:val="008E4164"/>
    <w:rsid w:val="008E5BD0"/>
    <w:rsid w:val="008F0A25"/>
    <w:rsid w:val="008F0C85"/>
    <w:rsid w:val="008F2D04"/>
    <w:rsid w:val="008F6630"/>
    <w:rsid w:val="0090078B"/>
    <w:rsid w:val="0090165C"/>
    <w:rsid w:val="0090172B"/>
    <w:rsid w:val="00902A8E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59D"/>
    <w:rsid w:val="0093073D"/>
    <w:rsid w:val="009324A7"/>
    <w:rsid w:val="009326C6"/>
    <w:rsid w:val="009328D4"/>
    <w:rsid w:val="00932B69"/>
    <w:rsid w:val="00934C10"/>
    <w:rsid w:val="009351D2"/>
    <w:rsid w:val="009374EE"/>
    <w:rsid w:val="0094013B"/>
    <w:rsid w:val="00942A5B"/>
    <w:rsid w:val="00943542"/>
    <w:rsid w:val="00944D15"/>
    <w:rsid w:val="00946FCC"/>
    <w:rsid w:val="00950E36"/>
    <w:rsid w:val="00951CA6"/>
    <w:rsid w:val="00952A65"/>
    <w:rsid w:val="00953B8B"/>
    <w:rsid w:val="00955856"/>
    <w:rsid w:val="00955E2C"/>
    <w:rsid w:val="009645C5"/>
    <w:rsid w:val="00975437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A571E"/>
    <w:rsid w:val="009B1EF3"/>
    <w:rsid w:val="009B20B0"/>
    <w:rsid w:val="009B7EFC"/>
    <w:rsid w:val="009C1CA0"/>
    <w:rsid w:val="009C48F7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2D8A"/>
    <w:rsid w:val="009E32D9"/>
    <w:rsid w:val="009E3D43"/>
    <w:rsid w:val="009E4103"/>
    <w:rsid w:val="009E77B6"/>
    <w:rsid w:val="009E79D1"/>
    <w:rsid w:val="009F0490"/>
    <w:rsid w:val="009F1778"/>
    <w:rsid w:val="009F17E7"/>
    <w:rsid w:val="009F1A47"/>
    <w:rsid w:val="009F3C2E"/>
    <w:rsid w:val="009F5E74"/>
    <w:rsid w:val="009F61FE"/>
    <w:rsid w:val="009F7E1D"/>
    <w:rsid w:val="00A003C0"/>
    <w:rsid w:val="00A021C6"/>
    <w:rsid w:val="00A02936"/>
    <w:rsid w:val="00A122A2"/>
    <w:rsid w:val="00A14266"/>
    <w:rsid w:val="00A17270"/>
    <w:rsid w:val="00A22C58"/>
    <w:rsid w:val="00A232CF"/>
    <w:rsid w:val="00A2656E"/>
    <w:rsid w:val="00A44F37"/>
    <w:rsid w:val="00A454B3"/>
    <w:rsid w:val="00A46C7D"/>
    <w:rsid w:val="00A52EAC"/>
    <w:rsid w:val="00A533EA"/>
    <w:rsid w:val="00A53598"/>
    <w:rsid w:val="00A55D7E"/>
    <w:rsid w:val="00A573CA"/>
    <w:rsid w:val="00A61DD3"/>
    <w:rsid w:val="00A6478F"/>
    <w:rsid w:val="00A64CED"/>
    <w:rsid w:val="00A7397D"/>
    <w:rsid w:val="00A77957"/>
    <w:rsid w:val="00A809F7"/>
    <w:rsid w:val="00A90E78"/>
    <w:rsid w:val="00A91FE7"/>
    <w:rsid w:val="00A92CA6"/>
    <w:rsid w:val="00A94B12"/>
    <w:rsid w:val="00A95EEC"/>
    <w:rsid w:val="00AA0C84"/>
    <w:rsid w:val="00AA4C75"/>
    <w:rsid w:val="00AA4EAC"/>
    <w:rsid w:val="00AA5BAC"/>
    <w:rsid w:val="00AA5E88"/>
    <w:rsid w:val="00AB04EB"/>
    <w:rsid w:val="00AB3749"/>
    <w:rsid w:val="00AB5D14"/>
    <w:rsid w:val="00AB5EB0"/>
    <w:rsid w:val="00AB6B92"/>
    <w:rsid w:val="00AC104E"/>
    <w:rsid w:val="00AC3388"/>
    <w:rsid w:val="00AC447A"/>
    <w:rsid w:val="00AD2716"/>
    <w:rsid w:val="00AD5BC1"/>
    <w:rsid w:val="00AD5DA5"/>
    <w:rsid w:val="00AD62A4"/>
    <w:rsid w:val="00AD7875"/>
    <w:rsid w:val="00AE0B4D"/>
    <w:rsid w:val="00AE3776"/>
    <w:rsid w:val="00AE3D2B"/>
    <w:rsid w:val="00AF054F"/>
    <w:rsid w:val="00AF1913"/>
    <w:rsid w:val="00AF24C9"/>
    <w:rsid w:val="00AF293A"/>
    <w:rsid w:val="00AF71A0"/>
    <w:rsid w:val="00AF757F"/>
    <w:rsid w:val="00B03D7E"/>
    <w:rsid w:val="00B06459"/>
    <w:rsid w:val="00B10B79"/>
    <w:rsid w:val="00B111D1"/>
    <w:rsid w:val="00B20721"/>
    <w:rsid w:val="00B20BAC"/>
    <w:rsid w:val="00B23592"/>
    <w:rsid w:val="00B27431"/>
    <w:rsid w:val="00B31BFC"/>
    <w:rsid w:val="00B3396C"/>
    <w:rsid w:val="00B35C9B"/>
    <w:rsid w:val="00B41253"/>
    <w:rsid w:val="00B41A17"/>
    <w:rsid w:val="00B43F19"/>
    <w:rsid w:val="00B44D59"/>
    <w:rsid w:val="00B4660F"/>
    <w:rsid w:val="00B4735E"/>
    <w:rsid w:val="00B5434E"/>
    <w:rsid w:val="00B54572"/>
    <w:rsid w:val="00B562B9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575E"/>
    <w:rsid w:val="00B96304"/>
    <w:rsid w:val="00B973C7"/>
    <w:rsid w:val="00B978CB"/>
    <w:rsid w:val="00BA334D"/>
    <w:rsid w:val="00BA40EB"/>
    <w:rsid w:val="00BA5005"/>
    <w:rsid w:val="00BA6730"/>
    <w:rsid w:val="00BB02AE"/>
    <w:rsid w:val="00BB272E"/>
    <w:rsid w:val="00BB3549"/>
    <w:rsid w:val="00BB4CD8"/>
    <w:rsid w:val="00BB6912"/>
    <w:rsid w:val="00BC07F3"/>
    <w:rsid w:val="00BC2A38"/>
    <w:rsid w:val="00BC2CD5"/>
    <w:rsid w:val="00BC4F6B"/>
    <w:rsid w:val="00BC7FAE"/>
    <w:rsid w:val="00BE08AC"/>
    <w:rsid w:val="00BE2BD4"/>
    <w:rsid w:val="00BE77F2"/>
    <w:rsid w:val="00BF28D5"/>
    <w:rsid w:val="00BF5163"/>
    <w:rsid w:val="00BF704A"/>
    <w:rsid w:val="00C00EA7"/>
    <w:rsid w:val="00C016C3"/>
    <w:rsid w:val="00C05CB9"/>
    <w:rsid w:val="00C06969"/>
    <w:rsid w:val="00C0788F"/>
    <w:rsid w:val="00C105D5"/>
    <w:rsid w:val="00C10AC3"/>
    <w:rsid w:val="00C12B8C"/>
    <w:rsid w:val="00C1451F"/>
    <w:rsid w:val="00C14A47"/>
    <w:rsid w:val="00C20F9D"/>
    <w:rsid w:val="00C21773"/>
    <w:rsid w:val="00C2220B"/>
    <w:rsid w:val="00C2527A"/>
    <w:rsid w:val="00C2566B"/>
    <w:rsid w:val="00C25E78"/>
    <w:rsid w:val="00C30293"/>
    <w:rsid w:val="00C30703"/>
    <w:rsid w:val="00C30CC1"/>
    <w:rsid w:val="00C32837"/>
    <w:rsid w:val="00C33C0E"/>
    <w:rsid w:val="00C45F1C"/>
    <w:rsid w:val="00C46C75"/>
    <w:rsid w:val="00C47E6E"/>
    <w:rsid w:val="00C53B5A"/>
    <w:rsid w:val="00C53CC5"/>
    <w:rsid w:val="00C56E29"/>
    <w:rsid w:val="00C60319"/>
    <w:rsid w:val="00C624F0"/>
    <w:rsid w:val="00C62553"/>
    <w:rsid w:val="00C6333D"/>
    <w:rsid w:val="00C633E4"/>
    <w:rsid w:val="00C63A8C"/>
    <w:rsid w:val="00C640AB"/>
    <w:rsid w:val="00C64111"/>
    <w:rsid w:val="00C6488D"/>
    <w:rsid w:val="00C761B6"/>
    <w:rsid w:val="00C7755C"/>
    <w:rsid w:val="00C80059"/>
    <w:rsid w:val="00C803D9"/>
    <w:rsid w:val="00C82508"/>
    <w:rsid w:val="00C84543"/>
    <w:rsid w:val="00C85646"/>
    <w:rsid w:val="00C865E3"/>
    <w:rsid w:val="00C911EE"/>
    <w:rsid w:val="00C928D9"/>
    <w:rsid w:val="00C9483C"/>
    <w:rsid w:val="00C94E69"/>
    <w:rsid w:val="00C95448"/>
    <w:rsid w:val="00CA0409"/>
    <w:rsid w:val="00CA1374"/>
    <w:rsid w:val="00CA1B77"/>
    <w:rsid w:val="00CA4060"/>
    <w:rsid w:val="00CA45BF"/>
    <w:rsid w:val="00CA555C"/>
    <w:rsid w:val="00CA6427"/>
    <w:rsid w:val="00CA7B94"/>
    <w:rsid w:val="00CB371A"/>
    <w:rsid w:val="00CB5258"/>
    <w:rsid w:val="00CB5C27"/>
    <w:rsid w:val="00CB6645"/>
    <w:rsid w:val="00CB7730"/>
    <w:rsid w:val="00CB7D05"/>
    <w:rsid w:val="00CC1DCF"/>
    <w:rsid w:val="00CC34E0"/>
    <w:rsid w:val="00CC3BF8"/>
    <w:rsid w:val="00CC79B2"/>
    <w:rsid w:val="00CD1DCA"/>
    <w:rsid w:val="00CD309E"/>
    <w:rsid w:val="00CD4185"/>
    <w:rsid w:val="00CD6CFC"/>
    <w:rsid w:val="00CE06E5"/>
    <w:rsid w:val="00CE4BEC"/>
    <w:rsid w:val="00CE56B4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243C"/>
    <w:rsid w:val="00D45EFD"/>
    <w:rsid w:val="00D4645B"/>
    <w:rsid w:val="00D4705D"/>
    <w:rsid w:val="00D5058C"/>
    <w:rsid w:val="00D506E0"/>
    <w:rsid w:val="00D5081A"/>
    <w:rsid w:val="00D512E0"/>
    <w:rsid w:val="00D51918"/>
    <w:rsid w:val="00D551AE"/>
    <w:rsid w:val="00D57F71"/>
    <w:rsid w:val="00D613A0"/>
    <w:rsid w:val="00D6169E"/>
    <w:rsid w:val="00D61BB0"/>
    <w:rsid w:val="00D62DC5"/>
    <w:rsid w:val="00D63837"/>
    <w:rsid w:val="00D64708"/>
    <w:rsid w:val="00D647CD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20E0"/>
    <w:rsid w:val="00D951DD"/>
    <w:rsid w:val="00D97470"/>
    <w:rsid w:val="00DA0EF8"/>
    <w:rsid w:val="00DA2AC2"/>
    <w:rsid w:val="00DA2E97"/>
    <w:rsid w:val="00DA2F97"/>
    <w:rsid w:val="00DA52E7"/>
    <w:rsid w:val="00DA5D52"/>
    <w:rsid w:val="00DA6F23"/>
    <w:rsid w:val="00DB0311"/>
    <w:rsid w:val="00DB0A66"/>
    <w:rsid w:val="00DB3787"/>
    <w:rsid w:val="00DB3FA8"/>
    <w:rsid w:val="00DB777C"/>
    <w:rsid w:val="00DC0C99"/>
    <w:rsid w:val="00DC0CFC"/>
    <w:rsid w:val="00DC282A"/>
    <w:rsid w:val="00DC6686"/>
    <w:rsid w:val="00DC777B"/>
    <w:rsid w:val="00DC7DB1"/>
    <w:rsid w:val="00DD1999"/>
    <w:rsid w:val="00DD2325"/>
    <w:rsid w:val="00DD59B8"/>
    <w:rsid w:val="00DD65C0"/>
    <w:rsid w:val="00DD7B00"/>
    <w:rsid w:val="00DE2FFF"/>
    <w:rsid w:val="00DE39DA"/>
    <w:rsid w:val="00DE3B56"/>
    <w:rsid w:val="00DE66B2"/>
    <w:rsid w:val="00DE6B4E"/>
    <w:rsid w:val="00DE79B5"/>
    <w:rsid w:val="00DE7A70"/>
    <w:rsid w:val="00DF04A6"/>
    <w:rsid w:val="00DF13D7"/>
    <w:rsid w:val="00DF3BA2"/>
    <w:rsid w:val="00DF76AC"/>
    <w:rsid w:val="00E007D8"/>
    <w:rsid w:val="00E00C9B"/>
    <w:rsid w:val="00E03188"/>
    <w:rsid w:val="00E043E7"/>
    <w:rsid w:val="00E0574C"/>
    <w:rsid w:val="00E05AB4"/>
    <w:rsid w:val="00E05EDD"/>
    <w:rsid w:val="00E1150F"/>
    <w:rsid w:val="00E14E1C"/>
    <w:rsid w:val="00E15357"/>
    <w:rsid w:val="00E216EC"/>
    <w:rsid w:val="00E24735"/>
    <w:rsid w:val="00E30CBB"/>
    <w:rsid w:val="00E31441"/>
    <w:rsid w:val="00E3435F"/>
    <w:rsid w:val="00E370C9"/>
    <w:rsid w:val="00E4278A"/>
    <w:rsid w:val="00E448DD"/>
    <w:rsid w:val="00E45186"/>
    <w:rsid w:val="00E458F3"/>
    <w:rsid w:val="00E508FF"/>
    <w:rsid w:val="00E542B4"/>
    <w:rsid w:val="00E54E79"/>
    <w:rsid w:val="00E56359"/>
    <w:rsid w:val="00E56AC3"/>
    <w:rsid w:val="00E57430"/>
    <w:rsid w:val="00E625D2"/>
    <w:rsid w:val="00E63139"/>
    <w:rsid w:val="00E71854"/>
    <w:rsid w:val="00E74447"/>
    <w:rsid w:val="00E80858"/>
    <w:rsid w:val="00E85241"/>
    <w:rsid w:val="00E87D7C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A4F"/>
    <w:rsid w:val="00EB2F1F"/>
    <w:rsid w:val="00EB4DDB"/>
    <w:rsid w:val="00EB691B"/>
    <w:rsid w:val="00EB6BE5"/>
    <w:rsid w:val="00EC09AF"/>
    <w:rsid w:val="00EC19BC"/>
    <w:rsid w:val="00EC1A29"/>
    <w:rsid w:val="00EC4C41"/>
    <w:rsid w:val="00EC4EAE"/>
    <w:rsid w:val="00EC5F64"/>
    <w:rsid w:val="00EC7BC0"/>
    <w:rsid w:val="00ED01DB"/>
    <w:rsid w:val="00ED1315"/>
    <w:rsid w:val="00ED54BB"/>
    <w:rsid w:val="00ED5763"/>
    <w:rsid w:val="00ED6E34"/>
    <w:rsid w:val="00ED7D68"/>
    <w:rsid w:val="00EE1119"/>
    <w:rsid w:val="00EE7903"/>
    <w:rsid w:val="00EE7C82"/>
    <w:rsid w:val="00EF2D07"/>
    <w:rsid w:val="00EF5A33"/>
    <w:rsid w:val="00F00B6A"/>
    <w:rsid w:val="00F00DA7"/>
    <w:rsid w:val="00F05C2F"/>
    <w:rsid w:val="00F06F8D"/>
    <w:rsid w:val="00F11C47"/>
    <w:rsid w:val="00F13BD3"/>
    <w:rsid w:val="00F15355"/>
    <w:rsid w:val="00F27E4F"/>
    <w:rsid w:val="00F30CAE"/>
    <w:rsid w:val="00F33DE1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76A22"/>
    <w:rsid w:val="00F81181"/>
    <w:rsid w:val="00F83001"/>
    <w:rsid w:val="00F833D4"/>
    <w:rsid w:val="00F85C7C"/>
    <w:rsid w:val="00F85D64"/>
    <w:rsid w:val="00F91F40"/>
    <w:rsid w:val="00F936A6"/>
    <w:rsid w:val="00F93CD1"/>
    <w:rsid w:val="00F95246"/>
    <w:rsid w:val="00F9634F"/>
    <w:rsid w:val="00F9641E"/>
    <w:rsid w:val="00F964DD"/>
    <w:rsid w:val="00F96C4F"/>
    <w:rsid w:val="00F973DF"/>
    <w:rsid w:val="00FA077C"/>
    <w:rsid w:val="00FA4C09"/>
    <w:rsid w:val="00FA505B"/>
    <w:rsid w:val="00FA559C"/>
    <w:rsid w:val="00FA5779"/>
    <w:rsid w:val="00FB0299"/>
    <w:rsid w:val="00FB098F"/>
    <w:rsid w:val="00FB24E6"/>
    <w:rsid w:val="00FB381D"/>
    <w:rsid w:val="00FB4164"/>
    <w:rsid w:val="00FB47A4"/>
    <w:rsid w:val="00FB5167"/>
    <w:rsid w:val="00FB636B"/>
    <w:rsid w:val="00FC35B0"/>
    <w:rsid w:val="00FC40E0"/>
    <w:rsid w:val="00FC5E4F"/>
    <w:rsid w:val="00FC6ACF"/>
    <w:rsid w:val="00FD2DC5"/>
    <w:rsid w:val="00FD7074"/>
    <w:rsid w:val="00FD747C"/>
    <w:rsid w:val="00FE38E3"/>
    <w:rsid w:val="00FE549D"/>
    <w:rsid w:val="00FE7784"/>
    <w:rsid w:val="00FF1305"/>
    <w:rsid w:val="00FF1654"/>
    <w:rsid w:val="00FF22D7"/>
    <w:rsid w:val="00FF3E92"/>
    <w:rsid w:val="00FF43FB"/>
    <w:rsid w:val="00FF650F"/>
    <w:rsid w:val="00FF6B43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uiPriority w:val="22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A6F2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A6F2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A6F2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A6F23"/>
  </w:style>
  <w:style w:type="paragraph" w:customStyle="1" w:styleId="giodoNumer">
    <w:name w:val="giodo Numer"/>
    <w:basedOn w:val="Normalny"/>
    <w:rsid w:val="00DE6B4E"/>
    <w:pPr>
      <w:spacing w:after="24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9B1EF3"/>
    <w:pPr>
      <w:spacing w:line="285" w:lineRule="auto"/>
      <w:ind w:left="284" w:hanging="142"/>
    </w:pPr>
    <w:rPr>
      <w:rFonts w:eastAsia="Arial" w:cs="Arial"/>
      <w:color w:val="000000"/>
      <w:sz w:val="16"/>
      <w:szCs w:val="24"/>
      <w:lang w:eastAsia="pl-PL"/>
    </w:rPr>
  </w:style>
  <w:style w:type="character" w:customStyle="1" w:styleId="footnotedescriptionChar">
    <w:name w:val="footnote description Char"/>
    <w:link w:val="footnotedescription"/>
    <w:rsid w:val="009B1EF3"/>
    <w:rPr>
      <w:rFonts w:eastAsia="Arial" w:cs="Arial"/>
      <w:color w:val="000000"/>
      <w:sz w:val="16"/>
      <w:szCs w:val="24"/>
      <w:lang w:eastAsia="pl-PL"/>
    </w:rPr>
  </w:style>
  <w:style w:type="character" w:customStyle="1" w:styleId="footnotemark">
    <w:name w:val="footnote mark"/>
    <w:hidden/>
    <w:rsid w:val="009B1EF3"/>
    <w:rPr>
      <w:rFonts w:ascii="Arial" w:eastAsia="Arial" w:hAnsi="Arial" w:cs="Arial"/>
      <w:color w:val="000000"/>
      <w:sz w:val="16"/>
      <w:vertAlign w:val="superscript"/>
    </w:rPr>
  </w:style>
  <w:style w:type="paragraph" w:styleId="NormalnyWeb">
    <w:name w:val="Normal (Web)"/>
    <w:basedOn w:val="Normalny"/>
    <w:uiPriority w:val="99"/>
    <w:unhideWhenUsed/>
    <w:rsid w:val="009C48F7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74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.zgor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elp.instagram.com/833836199971426/?locale=pl_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privacy/policy/?entry_point=data_policy_redirect&amp;entry=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@wup.zgor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legal/terms/page_controller_addendum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9712F-B8E5-4D3A-A4F9-0ED87A06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8323</Words>
  <Characters>49942</Characters>
  <Application>Microsoft Office Word</Application>
  <DocSecurity>0</DocSecurity>
  <Lines>416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2</cp:revision>
  <cp:lastPrinted>2025-10-02T07:20:00Z</cp:lastPrinted>
  <dcterms:created xsi:type="dcterms:W3CDTF">2026-04-07T07:28:00Z</dcterms:created>
  <dcterms:modified xsi:type="dcterms:W3CDTF">2026-04-07T07:28:00Z</dcterms:modified>
</cp:coreProperties>
</file>